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6278783" w:displacedByCustomXml="next"/>
    <w:sdt>
      <w:sdtPr>
        <w:rPr>
          <w:rFonts w:asciiTheme="minorHAnsi" w:eastAsia="Arial" w:hAnsiTheme="minorHAnsi" w:cstheme="minorHAnsi"/>
          <w:b w:val="0"/>
          <w:bCs w:val="0"/>
          <w:color w:val="auto"/>
          <w:szCs w:val="22"/>
          <w:u w:val="none"/>
          <w:lang w:val="fr"/>
        </w:rPr>
        <w:id w:val="-1674404461"/>
        <w:docPartObj>
          <w:docPartGallery w:val="Table of Contents"/>
          <w:docPartUnique/>
        </w:docPartObj>
      </w:sdtPr>
      <w:sdtEndPr>
        <w:rPr>
          <w:rFonts w:eastAsia="Times New Roman"/>
          <w:lang w:val="fr-FR"/>
        </w:rPr>
      </w:sdtEndPr>
      <w:sdtContent>
        <w:p w14:paraId="74D1A1C5" w14:textId="22FF1E49" w:rsidR="005E67A5" w:rsidRPr="005C60E7" w:rsidRDefault="005E67A5" w:rsidP="00E2580D">
          <w:pPr>
            <w:pStyle w:val="En-ttedetabledesmatires"/>
            <w:spacing w:before="0" w:line="240" w:lineRule="auto"/>
            <w:jc w:val="center"/>
            <w:rPr>
              <w:rFonts w:asciiTheme="minorHAnsi" w:eastAsia="Arial" w:hAnsiTheme="minorHAnsi" w:cstheme="minorHAnsi"/>
              <w:color w:val="auto"/>
              <w:szCs w:val="22"/>
              <w:u w:val="none"/>
              <w:lang w:val="fr"/>
            </w:rPr>
          </w:pPr>
          <w:r w:rsidRPr="005C60E7">
            <w:rPr>
              <w:rFonts w:asciiTheme="minorHAnsi" w:eastAsia="Arial" w:hAnsiTheme="minorHAnsi" w:cstheme="minorHAnsi"/>
              <w:color w:val="auto"/>
              <w:szCs w:val="22"/>
              <w:u w:val="none"/>
              <w:lang w:val="fr"/>
            </w:rPr>
            <w:t>Foire aux questions</w:t>
          </w:r>
          <w:r w:rsidR="00DB54B5" w:rsidRPr="005C60E7">
            <w:rPr>
              <w:rFonts w:asciiTheme="minorHAnsi" w:eastAsia="Arial" w:hAnsiTheme="minorHAnsi" w:cstheme="minorHAnsi"/>
              <w:color w:val="auto"/>
              <w:szCs w:val="22"/>
              <w:u w:val="none"/>
              <w:lang w:val="fr"/>
            </w:rPr>
            <w:t xml:space="preserve"> </w:t>
          </w:r>
        </w:p>
        <w:p w14:paraId="758F97C2" w14:textId="3CB625EE" w:rsidR="005E67A5" w:rsidRPr="005C60E7" w:rsidRDefault="005E67A5" w:rsidP="00E2580D">
          <w:pPr>
            <w:spacing w:line="240" w:lineRule="auto"/>
            <w:jc w:val="center"/>
            <w:rPr>
              <w:rFonts w:asciiTheme="minorHAnsi" w:hAnsiTheme="minorHAnsi" w:cstheme="minorHAnsi"/>
              <w:b/>
              <w:szCs w:val="22"/>
            </w:rPr>
          </w:pPr>
          <w:r w:rsidRPr="005C60E7">
            <w:rPr>
              <w:rFonts w:asciiTheme="minorHAnsi" w:hAnsiTheme="minorHAnsi" w:cstheme="minorHAnsi"/>
              <w:b/>
              <w:szCs w:val="22"/>
            </w:rPr>
            <w:t>Etablissements d’enseignement supérieur</w:t>
          </w:r>
          <w:r w:rsidR="00DB54B5" w:rsidRPr="005C60E7">
            <w:rPr>
              <w:rFonts w:asciiTheme="minorHAnsi" w:hAnsiTheme="minorHAnsi" w:cstheme="minorHAnsi"/>
              <w:b/>
              <w:szCs w:val="22"/>
            </w:rPr>
            <w:t xml:space="preserve"> et dispositions liées à l’épidémie de Covid-19</w:t>
          </w:r>
        </w:p>
        <w:p w14:paraId="32A88932" w14:textId="7753AC05" w:rsidR="00CC6984" w:rsidRPr="005C60E7" w:rsidRDefault="00CC6984" w:rsidP="00E2580D">
          <w:pPr>
            <w:spacing w:line="240" w:lineRule="auto"/>
            <w:jc w:val="center"/>
            <w:rPr>
              <w:rFonts w:asciiTheme="minorHAnsi" w:hAnsiTheme="minorHAnsi" w:cstheme="minorHAnsi"/>
              <w:szCs w:val="22"/>
            </w:rPr>
          </w:pPr>
          <w:proofErr w:type="gramStart"/>
          <w:r w:rsidRPr="005C60E7">
            <w:rPr>
              <w:rFonts w:asciiTheme="minorHAnsi" w:hAnsiTheme="minorHAnsi" w:cstheme="minorHAnsi"/>
              <w:szCs w:val="22"/>
            </w:rPr>
            <w:t>au</w:t>
          </w:r>
          <w:proofErr w:type="gramEnd"/>
          <w:r w:rsidRPr="005C60E7">
            <w:rPr>
              <w:rFonts w:asciiTheme="minorHAnsi" w:hAnsiTheme="minorHAnsi" w:cstheme="minorHAnsi"/>
              <w:szCs w:val="22"/>
            </w:rPr>
            <w:t xml:space="preserve"> 3 septembre 2021</w:t>
          </w:r>
        </w:p>
        <w:p w14:paraId="043566C5" w14:textId="77777777" w:rsidR="005E67A5" w:rsidRPr="005C60E7" w:rsidRDefault="005E67A5" w:rsidP="00E2580D">
          <w:pPr>
            <w:pStyle w:val="En-ttedetabledesmatires"/>
            <w:spacing w:before="0" w:line="240" w:lineRule="auto"/>
            <w:rPr>
              <w:rFonts w:asciiTheme="minorHAnsi" w:hAnsiTheme="minorHAnsi" w:cstheme="minorHAnsi"/>
              <w:szCs w:val="22"/>
            </w:rPr>
          </w:pPr>
          <w:r w:rsidRPr="005C60E7">
            <w:rPr>
              <w:rFonts w:asciiTheme="minorHAnsi" w:hAnsiTheme="minorHAnsi" w:cstheme="minorHAnsi"/>
              <w:szCs w:val="22"/>
            </w:rPr>
            <w:t>Table des matières</w:t>
          </w:r>
        </w:p>
        <w:p w14:paraId="7CC24DB6" w14:textId="27CE309D" w:rsidR="005C60E7" w:rsidRDefault="005E67A5">
          <w:pPr>
            <w:pStyle w:val="TM1"/>
            <w:rPr>
              <w:rFonts w:asciiTheme="minorHAnsi" w:eastAsiaTheme="minorEastAsia" w:hAnsiTheme="minorHAnsi" w:cstheme="minorBidi"/>
              <w:b w:val="0"/>
              <w:bCs w:val="0"/>
              <w:noProof/>
              <w:szCs w:val="22"/>
            </w:rPr>
          </w:pPr>
          <w:r w:rsidRPr="005C60E7">
            <w:rPr>
              <w:rFonts w:asciiTheme="minorHAnsi" w:hAnsiTheme="minorHAnsi" w:cstheme="minorHAnsi"/>
              <w:szCs w:val="22"/>
            </w:rPr>
            <w:fldChar w:fldCharType="begin"/>
          </w:r>
          <w:r w:rsidRPr="005C60E7">
            <w:rPr>
              <w:rFonts w:asciiTheme="minorHAnsi" w:hAnsiTheme="minorHAnsi" w:cstheme="minorHAnsi"/>
              <w:szCs w:val="22"/>
            </w:rPr>
            <w:instrText xml:space="preserve"> TOC \o "1-3" \h \z \u </w:instrText>
          </w:r>
          <w:r w:rsidRPr="005C60E7">
            <w:rPr>
              <w:rFonts w:asciiTheme="minorHAnsi" w:hAnsiTheme="minorHAnsi" w:cstheme="minorHAnsi"/>
              <w:szCs w:val="22"/>
            </w:rPr>
            <w:fldChar w:fldCharType="separate"/>
          </w:r>
          <w:bookmarkStart w:id="1" w:name="_GoBack"/>
          <w:bookmarkEnd w:id="1"/>
          <w:r w:rsidR="005C60E7" w:rsidRPr="00E40B7F">
            <w:rPr>
              <w:rStyle w:val="Lienhypertexte"/>
              <w:noProof/>
            </w:rPr>
            <w:fldChar w:fldCharType="begin"/>
          </w:r>
          <w:r w:rsidR="005C60E7" w:rsidRPr="00E40B7F">
            <w:rPr>
              <w:rStyle w:val="Lienhypertexte"/>
              <w:noProof/>
            </w:rPr>
            <w:instrText xml:space="preserve"> </w:instrText>
          </w:r>
          <w:r w:rsidR="005C60E7">
            <w:rPr>
              <w:noProof/>
            </w:rPr>
            <w:instrText>HYPERLINK \l "_Toc81587115"</w:instrText>
          </w:r>
          <w:r w:rsidR="005C60E7" w:rsidRPr="00E40B7F">
            <w:rPr>
              <w:rStyle w:val="Lienhypertexte"/>
              <w:noProof/>
            </w:rPr>
            <w:instrText xml:space="preserve"> </w:instrText>
          </w:r>
          <w:r w:rsidR="005C60E7" w:rsidRPr="00E40B7F">
            <w:rPr>
              <w:rStyle w:val="Lienhypertexte"/>
              <w:noProof/>
            </w:rPr>
          </w:r>
          <w:r w:rsidR="005C60E7" w:rsidRPr="00E40B7F">
            <w:rPr>
              <w:rStyle w:val="Lienhypertexte"/>
              <w:noProof/>
            </w:rPr>
            <w:fldChar w:fldCharType="separate"/>
          </w:r>
          <w:r w:rsidR="005C60E7" w:rsidRPr="00E40B7F">
            <w:rPr>
              <w:rStyle w:val="Lienhypertexte"/>
              <w:noProof/>
            </w:rPr>
            <w:t>1.</w:t>
          </w:r>
          <w:r w:rsidR="005C60E7">
            <w:rPr>
              <w:rFonts w:asciiTheme="minorHAnsi" w:eastAsiaTheme="minorEastAsia" w:hAnsiTheme="minorHAnsi" w:cstheme="minorBidi"/>
              <w:b w:val="0"/>
              <w:bCs w:val="0"/>
              <w:noProof/>
              <w:szCs w:val="22"/>
            </w:rPr>
            <w:tab/>
          </w:r>
          <w:r w:rsidR="005C60E7" w:rsidRPr="00E40B7F">
            <w:rPr>
              <w:rStyle w:val="Lienhypertexte"/>
              <w:noProof/>
            </w:rPr>
            <w:t>Mise en œuvre du passe sanitaire</w:t>
          </w:r>
          <w:r w:rsidR="005C60E7">
            <w:rPr>
              <w:noProof/>
              <w:webHidden/>
            </w:rPr>
            <w:tab/>
          </w:r>
          <w:r w:rsidR="005C60E7">
            <w:rPr>
              <w:noProof/>
              <w:webHidden/>
            </w:rPr>
            <w:fldChar w:fldCharType="begin"/>
          </w:r>
          <w:r w:rsidR="005C60E7">
            <w:rPr>
              <w:noProof/>
              <w:webHidden/>
            </w:rPr>
            <w:instrText xml:space="preserve"> PAGEREF _Toc81587115 \h </w:instrText>
          </w:r>
          <w:r w:rsidR="005C60E7">
            <w:rPr>
              <w:noProof/>
              <w:webHidden/>
            </w:rPr>
          </w:r>
          <w:r w:rsidR="005C60E7">
            <w:rPr>
              <w:noProof/>
              <w:webHidden/>
            </w:rPr>
            <w:fldChar w:fldCharType="separate"/>
          </w:r>
          <w:r w:rsidR="005C60E7">
            <w:rPr>
              <w:noProof/>
              <w:webHidden/>
            </w:rPr>
            <w:t>2</w:t>
          </w:r>
          <w:r w:rsidR="005C60E7">
            <w:rPr>
              <w:noProof/>
              <w:webHidden/>
            </w:rPr>
            <w:fldChar w:fldCharType="end"/>
          </w:r>
          <w:r w:rsidR="005C60E7" w:rsidRPr="00E40B7F">
            <w:rPr>
              <w:rStyle w:val="Lienhypertexte"/>
              <w:noProof/>
            </w:rPr>
            <w:fldChar w:fldCharType="end"/>
          </w:r>
        </w:p>
        <w:p w14:paraId="452C4025" w14:textId="448CA711" w:rsidR="005C60E7" w:rsidRDefault="005C60E7">
          <w:pPr>
            <w:pStyle w:val="TM2"/>
            <w:rPr>
              <w:rFonts w:asciiTheme="minorHAnsi" w:eastAsiaTheme="minorEastAsia" w:hAnsiTheme="minorHAnsi" w:cstheme="minorBidi"/>
              <w:bCs w:val="0"/>
              <w:noProof/>
              <w:szCs w:val="22"/>
            </w:rPr>
          </w:pPr>
          <w:hyperlink w:anchor="_Toc81587116" w:history="1">
            <w:r w:rsidRPr="00E40B7F">
              <w:rPr>
                <w:rStyle w:val="Lienhypertexte"/>
                <w:rFonts w:cstheme="minorHAnsi"/>
                <w:noProof/>
              </w:rPr>
              <w:t>1.1.</w:t>
            </w:r>
            <w:r>
              <w:rPr>
                <w:rFonts w:asciiTheme="minorHAnsi" w:eastAsiaTheme="minorEastAsia" w:hAnsiTheme="minorHAnsi" w:cstheme="minorBidi"/>
                <w:bCs w:val="0"/>
                <w:noProof/>
                <w:szCs w:val="22"/>
              </w:rPr>
              <w:tab/>
            </w:r>
            <w:r w:rsidRPr="00E40B7F">
              <w:rPr>
                <w:rStyle w:val="Lienhypertexte"/>
                <w:noProof/>
              </w:rPr>
              <w:t>Le passe sanitaire s’applique-t-il dans le cadre des colloques et séminaires scientifiques ?</w:t>
            </w:r>
            <w:r>
              <w:rPr>
                <w:noProof/>
                <w:webHidden/>
              </w:rPr>
              <w:tab/>
            </w:r>
            <w:r>
              <w:rPr>
                <w:noProof/>
                <w:webHidden/>
              </w:rPr>
              <w:fldChar w:fldCharType="begin"/>
            </w:r>
            <w:r>
              <w:rPr>
                <w:noProof/>
                <w:webHidden/>
              </w:rPr>
              <w:instrText xml:space="preserve"> PAGEREF _Toc81587116 \h </w:instrText>
            </w:r>
            <w:r>
              <w:rPr>
                <w:noProof/>
                <w:webHidden/>
              </w:rPr>
            </w:r>
            <w:r>
              <w:rPr>
                <w:noProof/>
                <w:webHidden/>
              </w:rPr>
              <w:fldChar w:fldCharType="separate"/>
            </w:r>
            <w:r>
              <w:rPr>
                <w:noProof/>
                <w:webHidden/>
              </w:rPr>
              <w:t>2</w:t>
            </w:r>
            <w:r>
              <w:rPr>
                <w:noProof/>
                <w:webHidden/>
              </w:rPr>
              <w:fldChar w:fldCharType="end"/>
            </w:r>
          </w:hyperlink>
        </w:p>
        <w:p w14:paraId="4DA59D30" w14:textId="441B244A" w:rsidR="005C60E7" w:rsidRDefault="005C60E7">
          <w:pPr>
            <w:pStyle w:val="TM2"/>
            <w:rPr>
              <w:rFonts w:asciiTheme="minorHAnsi" w:eastAsiaTheme="minorEastAsia" w:hAnsiTheme="minorHAnsi" w:cstheme="minorBidi"/>
              <w:bCs w:val="0"/>
              <w:noProof/>
              <w:szCs w:val="22"/>
            </w:rPr>
          </w:pPr>
          <w:hyperlink w:anchor="_Toc81587117" w:history="1">
            <w:r w:rsidRPr="00E40B7F">
              <w:rPr>
                <w:rStyle w:val="Lienhypertexte"/>
                <w:rFonts w:cstheme="minorHAnsi"/>
                <w:noProof/>
              </w:rPr>
              <w:t>1.2.</w:t>
            </w:r>
            <w:r>
              <w:rPr>
                <w:rFonts w:asciiTheme="minorHAnsi" w:eastAsiaTheme="minorEastAsia" w:hAnsiTheme="minorHAnsi" w:cstheme="minorBidi"/>
                <w:bCs w:val="0"/>
                <w:noProof/>
                <w:szCs w:val="22"/>
              </w:rPr>
              <w:tab/>
            </w:r>
            <w:r w:rsidRPr="00E40B7F">
              <w:rPr>
                <w:rStyle w:val="Lienhypertexte"/>
                <w:noProof/>
              </w:rPr>
              <w:t>Le passe sanitaire est-il exigé quand une formation organise une partie de ses cours dans des locaux appartenant à une autre entité ?</w:t>
            </w:r>
            <w:r>
              <w:rPr>
                <w:noProof/>
                <w:webHidden/>
              </w:rPr>
              <w:tab/>
            </w:r>
            <w:r>
              <w:rPr>
                <w:noProof/>
                <w:webHidden/>
              </w:rPr>
              <w:fldChar w:fldCharType="begin"/>
            </w:r>
            <w:r>
              <w:rPr>
                <w:noProof/>
                <w:webHidden/>
              </w:rPr>
              <w:instrText xml:space="preserve"> PAGEREF _Toc81587117 \h </w:instrText>
            </w:r>
            <w:r>
              <w:rPr>
                <w:noProof/>
                <w:webHidden/>
              </w:rPr>
            </w:r>
            <w:r>
              <w:rPr>
                <w:noProof/>
                <w:webHidden/>
              </w:rPr>
              <w:fldChar w:fldCharType="separate"/>
            </w:r>
            <w:r>
              <w:rPr>
                <w:noProof/>
                <w:webHidden/>
              </w:rPr>
              <w:t>2</w:t>
            </w:r>
            <w:r>
              <w:rPr>
                <w:noProof/>
                <w:webHidden/>
              </w:rPr>
              <w:fldChar w:fldCharType="end"/>
            </w:r>
          </w:hyperlink>
        </w:p>
        <w:p w14:paraId="658C1ACB" w14:textId="71F5808D" w:rsidR="005C60E7" w:rsidRDefault="005C60E7">
          <w:pPr>
            <w:pStyle w:val="TM2"/>
            <w:rPr>
              <w:rFonts w:asciiTheme="minorHAnsi" w:eastAsiaTheme="minorEastAsia" w:hAnsiTheme="minorHAnsi" w:cstheme="minorBidi"/>
              <w:bCs w:val="0"/>
              <w:noProof/>
              <w:szCs w:val="22"/>
            </w:rPr>
          </w:pPr>
          <w:hyperlink w:anchor="_Toc81587118" w:history="1">
            <w:r w:rsidRPr="00E40B7F">
              <w:rPr>
                <w:rStyle w:val="Lienhypertexte"/>
                <w:rFonts w:cstheme="minorHAnsi"/>
                <w:noProof/>
              </w:rPr>
              <w:t>1.3.</w:t>
            </w:r>
            <w:r>
              <w:rPr>
                <w:rFonts w:asciiTheme="minorHAnsi" w:eastAsiaTheme="minorEastAsia" w:hAnsiTheme="minorHAnsi" w:cstheme="minorBidi"/>
                <w:bCs w:val="0"/>
                <w:noProof/>
                <w:szCs w:val="22"/>
              </w:rPr>
              <w:tab/>
            </w:r>
            <w:r w:rsidRPr="00E40B7F">
              <w:rPr>
                <w:rStyle w:val="Lienhypertexte"/>
                <w:noProof/>
              </w:rPr>
              <w:t>Le passe sanitaire est-il nécessaire pour les activités sportives organisées hors de l’établissement ?</w:t>
            </w:r>
            <w:r>
              <w:rPr>
                <w:noProof/>
                <w:webHidden/>
              </w:rPr>
              <w:tab/>
            </w:r>
            <w:r>
              <w:rPr>
                <w:noProof/>
                <w:webHidden/>
              </w:rPr>
              <w:fldChar w:fldCharType="begin"/>
            </w:r>
            <w:r>
              <w:rPr>
                <w:noProof/>
                <w:webHidden/>
              </w:rPr>
              <w:instrText xml:space="preserve"> PAGEREF _Toc81587118 \h </w:instrText>
            </w:r>
            <w:r>
              <w:rPr>
                <w:noProof/>
                <w:webHidden/>
              </w:rPr>
            </w:r>
            <w:r>
              <w:rPr>
                <w:noProof/>
                <w:webHidden/>
              </w:rPr>
              <w:fldChar w:fldCharType="separate"/>
            </w:r>
            <w:r>
              <w:rPr>
                <w:noProof/>
                <w:webHidden/>
              </w:rPr>
              <w:t>2</w:t>
            </w:r>
            <w:r>
              <w:rPr>
                <w:noProof/>
                <w:webHidden/>
              </w:rPr>
              <w:fldChar w:fldCharType="end"/>
            </w:r>
          </w:hyperlink>
        </w:p>
        <w:p w14:paraId="4AECCE37" w14:textId="5C19F159" w:rsidR="005C60E7" w:rsidRDefault="005C60E7">
          <w:pPr>
            <w:pStyle w:val="TM2"/>
            <w:rPr>
              <w:rFonts w:asciiTheme="minorHAnsi" w:eastAsiaTheme="minorEastAsia" w:hAnsiTheme="minorHAnsi" w:cstheme="minorBidi"/>
              <w:bCs w:val="0"/>
              <w:noProof/>
              <w:szCs w:val="22"/>
            </w:rPr>
          </w:pPr>
          <w:hyperlink w:anchor="_Toc81587119" w:history="1">
            <w:r w:rsidRPr="00E40B7F">
              <w:rPr>
                <w:rStyle w:val="Lienhypertexte"/>
                <w:rFonts w:cstheme="minorHAnsi"/>
                <w:noProof/>
              </w:rPr>
              <w:t>1.4.</w:t>
            </w:r>
            <w:r>
              <w:rPr>
                <w:rFonts w:asciiTheme="minorHAnsi" w:eastAsiaTheme="minorEastAsia" w:hAnsiTheme="minorHAnsi" w:cstheme="minorBidi"/>
                <w:bCs w:val="0"/>
                <w:noProof/>
                <w:szCs w:val="22"/>
              </w:rPr>
              <w:tab/>
            </w:r>
            <w:r w:rsidRPr="00E40B7F">
              <w:rPr>
                <w:rStyle w:val="Lienhypertexte"/>
                <w:noProof/>
              </w:rPr>
              <w:t>Le</w:t>
            </w:r>
            <w:r w:rsidRPr="00E40B7F">
              <w:rPr>
                <w:rStyle w:val="Lienhypertexte"/>
                <w:i/>
                <w:iCs/>
                <w:noProof/>
              </w:rPr>
              <w:t xml:space="preserve"> </w:t>
            </w:r>
            <w:r w:rsidRPr="00E40B7F">
              <w:rPr>
                <w:rStyle w:val="Lienhypertexte"/>
                <w:noProof/>
              </w:rPr>
              <w:t>passe sanitaire est-il exigé pour les participants aux jurys de thèse, de stage ou de concours ?</w:t>
            </w:r>
            <w:r>
              <w:rPr>
                <w:noProof/>
                <w:webHidden/>
              </w:rPr>
              <w:tab/>
            </w:r>
            <w:r>
              <w:rPr>
                <w:noProof/>
                <w:webHidden/>
              </w:rPr>
              <w:fldChar w:fldCharType="begin"/>
            </w:r>
            <w:r>
              <w:rPr>
                <w:noProof/>
                <w:webHidden/>
              </w:rPr>
              <w:instrText xml:space="preserve"> PAGEREF _Toc81587119 \h </w:instrText>
            </w:r>
            <w:r>
              <w:rPr>
                <w:noProof/>
                <w:webHidden/>
              </w:rPr>
            </w:r>
            <w:r>
              <w:rPr>
                <w:noProof/>
                <w:webHidden/>
              </w:rPr>
              <w:fldChar w:fldCharType="separate"/>
            </w:r>
            <w:r>
              <w:rPr>
                <w:noProof/>
                <w:webHidden/>
              </w:rPr>
              <w:t>2</w:t>
            </w:r>
            <w:r>
              <w:rPr>
                <w:noProof/>
                <w:webHidden/>
              </w:rPr>
              <w:fldChar w:fldCharType="end"/>
            </w:r>
          </w:hyperlink>
        </w:p>
        <w:p w14:paraId="79AFE01B" w14:textId="16E4F97C" w:rsidR="005C60E7" w:rsidRDefault="005C60E7">
          <w:pPr>
            <w:pStyle w:val="TM2"/>
            <w:rPr>
              <w:rFonts w:asciiTheme="minorHAnsi" w:eastAsiaTheme="minorEastAsia" w:hAnsiTheme="minorHAnsi" w:cstheme="minorBidi"/>
              <w:bCs w:val="0"/>
              <w:noProof/>
              <w:szCs w:val="22"/>
            </w:rPr>
          </w:pPr>
          <w:hyperlink w:anchor="_Toc81587120" w:history="1">
            <w:r w:rsidRPr="00E40B7F">
              <w:rPr>
                <w:rStyle w:val="Lienhypertexte"/>
                <w:rFonts w:cstheme="minorHAnsi"/>
                <w:noProof/>
              </w:rPr>
              <w:t>1.5.</w:t>
            </w:r>
            <w:r>
              <w:rPr>
                <w:rFonts w:asciiTheme="minorHAnsi" w:eastAsiaTheme="minorEastAsia" w:hAnsiTheme="minorHAnsi" w:cstheme="minorBidi"/>
                <w:bCs w:val="0"/>
                <w:noProof/>
                <w:szCs w:val="22"/>
              </w:rPr>
              <w:tab/>
            </w:r>
            <w:r w:rsidRPr="00E40B7F">
              <w:rPr>
                <w:rStyle w:val="Lienhypertexte"/>
                <w:noProof/>
              </w:rPr>
              <w:t>Le passe sanitaire est-il exigé lors des journées portes ouvertes ou pour les parents lors des réunions de présentation en début d'année ?</w:t>
            </w:r>
            <w:r>
              <w:rPr>
                <w:noProof/>
                <w:webHidden/>
              </w:rPr>
              <w:tab/>
            </w:r>
            <w:r>
              <w:rPr>
                <w:noProof/>
                <w:webHidden/>
              </w:rPr>
              <w:fldChar w:fldCharType="begin"/>
            </w:r>
            <w:r>
              <w:rPr>
                <w:noProof/>
                <w:webHidden/>
              </w:rPr>
              <w:instrText xml:space="preserve"> PAGEREF _Toc81587120 \h </w:instrText>
            </w:r>
            <w:r>
              <w:rPr>
                <w:noProof/>
                <w:webHidden/>
              </w:rPr>
            </w:r>
            <w:r>
              <w:rPr>
                <w:noProof/>
                <w:webHidden/>
              </w:rPr>
              <w:fldChar w:fldCharType="separate"/>
            </w:r>
            <w:r>
              <w:rPr>
                <w:noProof/>
                <w:webHidden/>
              </w:rPr>
              <w:t>3</w:t>
            </w:r>
            <w:r>
              <w:rPr>
                <w:noProof/>
                <w:webHidden/>
              </w:rPr>
              <w:fldChar w:fldCharType="end"/>
            </w:r>
          </w:hyperlink>
        </w:p>
        <w:p w14:paraId="6B355AA0" w14:textId="0C48E6A4" w:rsidR="005C60E7" w:rsidRDefault="005C60E7">
          <w:pPr>
            <w:pStyle w:val="TM2"/>
            <w:rPr>
              <w:rFonts w:asciiTheme="minorHAnsi" w:eastAsiaTheme="minorEastAsia" w:hAnsiTheme="minorHAnsi" w:cstheme="minorBidi"/>
              <w:bCs w:val="0"/>
              <w:noProof/>
              <w:szCs w:val="22"/>
            </w:rPr>
          </w:pPr>
          <w:hyperlink w:anchor="_Toc81587121" w:history="1">
            <w:r w:rsidRPr="00E40B7F">
              <w:rPr>
                <w:rStyle w:val="Lienhypertexte"/>
                <w:rFonts w:cstheme="minorHAnsi"/>
                <w:noProof/>
              </w:rPr>
              <w:t>1.6.</w:t>
            </w:r>
            <w:r>
              <w:rPr>
                <w:rFonts w:asciiTheme="minorHAnsi" w:eastAsiaTheme="minorEastAsia" w:hAnsiTheme="minorHAnsi" w:cstheme="minorBidi"/>
                <w:bCs w:val="0"/>
                <w:noProof/>
                <w:szCs w:val="22"/>
              </w:rPr>
              <w:tab/>
            </w:r>
            <w:r w:rsidRPr="00E40B7F">
              <w:rPr>
                <w:rStyle w:val="Lienhypertexte"/>
                <w:noProof/>
              </w:rPr>
              <w:t>Le passe sanitaire s’applique-t-il pour l’organisation des réunions des instances de gouvernance des établissements ou les réunions institutionnelles ?</w:t>
            </w:r>
            <w:r>
              <w:rPr>
                <w:noProof/>
                <w:webHidden/>
              </w:rPr>
              <w:tab/>
            </w:r>
            <w:r>
              <w:rPr>
                <w:noProof/>
                <w:webHidden/>
              </w:rPr>
              <w:fldChar w:fldCharType="begin"/>
            </w:r>
            <w:r>
              <w:rPr>
                <w:noProof/>
                <w:webHidden/>
              </w:rPr>
              <w:instrText xml:space="preserve"> PAGEREF _Toc81587121 \h </w:instrText>
            </w:r>
            <w:r>
              <w:rPr>
                <w:noProof/>
                <w:webHidden/>
              </w:rPr>
            </w:r>
            <w:r>
              <w:rPr>
                <w:noProof/>
                <w:webHidden/>
              </w:rPr>
              <w:fldChar w:fldCharType="separate"/>
            </w:r>
            <w:r>
              <w:rPr>
                <w:noProof/>
                <w:webHidden/>
              </w:rPr>
              <w:t>3</w:t>
            </w:r>
            <w:r>
              <w:rPr>
                <w:noProof/>
                <w:webHidden/>
              </w:rPr>
              <w:fldChar w:fldCharType="end"/>
            </w:r>
          </w:hyperlink>
        </w:p>
        <w:p w14:paraId="78E29ED6" w14:textId="41BD524D" w:rsidR="005C60E7" w:rsidRDefault="005C60E7">
          <w:pPr>
            <w:pStyle w:val="TM2"/>
            <w:rPr>
              <w:rFonts w:asciiTheme="minorHAnsi" w:eastAsiaTheme="minorEastAsia" w:hAnsiTheme="minorHAnsi" w:cstheme="minorBidi"/>
              <w:bCs w:val="0"/>
              <w:noProof/>
              <w:szCs w:val="22"/>
            </w:rPr>
          </w:pPr>
          <w:hyperlink w:anchor="_Toc81587122" w:history="1">
            <w:r w:rsidRPr="00E40B7F">
              <w:rPr>
                <w:rStyle w:val="Lienhypertexte"/>
                <w:rFonts w:cstheme="minorHAnsi"/>
                <w:noProof/>
              </w:rPr>
              <w:t>1.7.</w:t>
            </w:r>
            <w:r>
              <w:rPr>
                <w:rFonts w:asciiTheme="minorHAnsi" w:eastAsiaTheme="minorEastAsia" w:hAnsiTheme="minorHAnsi" w:cstheme="minorBidi"/>
                <w:bCs w:val="0"/>
                <w:noProof/>
                <w:szCs w:val="22"/>
              </w:rPr>
              <w:tab/>
            </w:r>
            <w:r w:rsidRPr="00E40B7F">
              <w:rPr>
                <w:rStyle w:val="Lienhypertexte"/>
                <w:noProof/>
              </w:rPr>
              <w:t>Le passe sanitaire est-il exigé dans les restaurants et cafeterias des établissements ?</w:t>
            </w:r>
            <w:r>
              <w:rPr>
                <w:noProof/>
                <w:webHidden/>
              </w:rPr>
              <w:tab/>
            </w:r>
            <w:r>
              <w:rPr>
                <w:noProof/>
                <w:webHidden/>
              </w:rPr>
              <w:fldChar w:fldCharType="begin"/>
            </w:r>
            <w:r>
              <w:rPr>
                <w:noProof/>
                <w:webHidden/>
              </w:rPr>
              <w:instrText xml:space="preserve"> PAGEREF _Toc81587122 \h </w:instrText>
            </w:r>
            <w:r>
              <w:rPr>
                <w:noProof/>
                <w:webHidden/>
              </w:rPr>
            </w:r>
            <w:r>
              <w:rPr>
                <w:noProof/>
                <w:webHidden/>
              </w:rPr>
              <w:fldChar w:fldCharType="separate"/>
            </w:r>
            <w:r>
              <w:rPr>
                <w:noProof/>
                <w:webHidden/>
              </w:rPr>
              <w:t>3</w:t>
            </w:r>
            <w:r>
              <w:rPr>
                <w:noProof/>
                <w:webHidden/>
              </w:rPr>
              <w:fldChar w:fldCharType="end"/>
            </w:r>
          </w:hyperlink>
        </w:p>
        <w:p w14:paraId="28F47B8B" w14:textId="419BAB4C" w:rsidR="005C60E7" w:rsidRDefault="005C60E7">
          <w:pPr>
            <w:pStyle w:val="TM2"/>
            <w:rPr>
              <w:rFonts w:asciiTheme="minorHAnsi" w:eastAsiaTheme="minorEastAsia" w:hAnsiTheme="minorHAnsi" w:cstheme="minorBidi"/>
              <w:bCs w:val="0"/>
              <w:noProof/>
              <w:szCs w:val="22"/>
            </w:rPr>
          </w:pPr>
          <w:hyperlink w:anchor="_Toc81587123" w:history="1">
            <w:r w:rsidRPr="00E40B7F">
              <w:rPr>
                <w:rStyle w:val="Lienhypertexte"/>
                <w:rFonts w:cstheme="minorHAnsi"/>
                <w:noProof/>
              </w:rPr>
              <w:t>1.8.</w:t>
            </w:r>
            <w:r>
              <w:rPr>
                <w:rFonts w:asciiTheme="minorHAnsi" w:eastAsiaTheme="minorEastAsia" w:hAnsiTheme="minorHAnsi" w:cstheme="minorBidi"/>
                <w:bCs w:val="0"/>
                <w:noProof/>
                <w:szCs w:val="22"/>
              </w:rPr>
              <w:tab/>
            </w:r>
            <w:r w:rsidRPr="00E40B7F">
              <w:rPr>
                <w:rStyle w:val="Lienhypertexte"/>
                <w:noProof/>
              </w:rPr>
              <w:t>Le passe sanitaire s’applique-t-il pour les visiteurs extérieurs, le personnel des entreprises prestataires de service ou travaillant sur des chantiers au sein de l’établissement ?</w:t>
            </w:r>
            <w:r>
              <w:rPr>
                <w:noProof/>
                <w:webHidden/>
              </w:rPr>
              <w:tab/>
            </w:r>
            <w:r>
              <w:rPr>
                <w:noProof/>
                <w:webHidden/>
              </w:rPr>
              <w:fldChar w:fldCharType="begin"/>
            </w:r>
            <w:r>
              <w:rPr>
                <w:noProof/>
                <w:webHidden/>
              </w:rPr>
              <w:instrText xml:space="preserve"> PAGEREF _Toc81587123 \h </w:instrText>
            </w:r>
            <w:r>
              <w:rPr>
                <w:noProof/>
                <w:webHidden/>
              </w:rPr>
            </w:r>
            <w:r>
              <w:rPr>
                <w:noProof/>
                <w:webHidden/>
              </w:rPr>
              <w:fldChar w:fldCharType="separate"/>
            </w:r>
            <w:r>
              <w:rPr>
                <w:noProof/>
                <w:webHidden/>
              </w:rPr>
              <w:t>3</w:t>
            </w:r>
            <w:r>
              <w:rPr>
                <w:noProof/>
                <w:webHidden/>
              </w:rPr>
              <w:fldChar w:fldCharType="end"/>
            </w:r>
          </w:hyperlink>
        </w:p>
        <w:p w14:paraId="46344A74" w14:textId="101EC54A" w:rsidR="005C60E7" w:rsidRDefault="005C60E7">
          <w:pPr>
            <w:pStyle w:val="TM2"/>
            <w:rPr>
              <w:rFonts w:asciiTheme="minorHAnsi" w:eastAsiaTheme="minorEastAsia" w:hAnsiTheme="minorHAnsi" w:cstheme="minorBidi"/>
              <w:bCs w:val="0"/>
              <w:noProof/>
              <w:szCs w:val="22"/>
            </w:rPr>
          </w:pPr>
          <w:hyperlink w:anchor="_Toc81587124" w:history="1">
            <w:r w:rsidRPr="00E40B7F">
              <w:rPr>
                <w:rStyle w:val="Lienhypertexte"/>
                <w:rFonts w:cstheme="minorHAnsi"/>
                <w:noProof/>
              </w:rPr>
              <w:t>1.9.</w:t>
            </w:r>
            <w:r>
              <w:rPr>
                <w:rFonts w:asciiTheme="minorHAnsi" w:eastAsiaTheme="minorEastAsia" w:hAnsiTheme="minorHAnsi" w:cstheme="minorBidi"/>
                <w:bCs w:val="0"/>
                <w:noProof/>
                <w:szCs w:val="22"/>
              </w:rPr>
              <w:tab/>
            </w:r>
            <w:r w:rsidRPr="00E40B7F">
              <w:rPr>
                <w:rStyle w:val="Lienhypertexte"/>
                <w:noProof/>
              </w:rPr>
              <w:t>Lors d'événements avec un public extérieur entrant dans le cadre de l’obligation de passe sanitaire, ce dernier s'applique-t-il uniquement aux personnes extérieures à l’établissement ou bien à l'ensemble des participants (étudiants et salariés compris)?</w:t>
            </w:r>
            <w:r>
              <w:rPr>
                <w:noProof/>
                <w:webHidden/>
              </w:rPr>
              <w:tab/>
            </w:r>
            <w:r>
              <w:rPr>
                <w:noProof/>
                <w:webHidden/>
              </w:rPr>
              <w:fldChar w:fldCharType="begin"/>
            </w:r>
            <w:r>
              <w:rPr>
                <w:noProof/>
                <w:webHidden/>
              </w:rPr>
              <w:instrText xml:space="preserve"> PAGEREF _Toc81587124 \h </w:instrText>
            </w:r>
            <w:r>
              <w:rPr>
                <w:noProof/>
                <w:webHidden/>
              </w:rPr>
            </w:r>
            <w:r>
              <w:rPr>
                <w:noProof/>
                <w:webHidden/>
              </w:rPr>
              <w:fldChar w:fldCharType="separate"/>
            </w:r>
            <w:r>
              <w:rPr>
                <w:noProof/>
                <w:webHidden/>
              </w:rPr>
              <w:t>3</w:t>
            </w:r>
            <w:r>
              <w:rPr>
                <w:noProof/>
                <w:webHidden/>
              </w:rPr>
              <w:fldChar w:fldCharType="end"/>
            </w:r>
          </w:hyperlink>
        </w:p>
        <w:p w14:paraId="5F191E81" w14:textId="18404785" w:rsidR="005C60E7" w:rsidRDefault="005C60E7">
          <w:pPr>
            <w:pStyle w:val="TM2"/>
            <w:rPr>
              <w:rFonts w:asciiTheme="minorHAnsi" w:eastAsiaTheme="minorEastAsia" w:hAnsiTheme="minorHAnsi" w:cstheme="minorBidi"/>
              <w:bCs w:val="0"/>
              <w:noProof/>
              <w:szCs w:val="22"/>
            </w:rPr>
          </w:pPr>
          <w:hyperlink w:anchor="_Toc81587125" w:history="1">
            <w:r w:rsidRPr="00E40B7F">
              <w:rPr>
                <w:rStyle w:val="Lienhypertexte"/>
                <w:rFonts w:cstheme="minorHAnsi"/>
                <w:noProof/>
              </w:rPr>
              <w:t>1.10.</w:t>
            </w:r>
            <w:r>
              <w:rPr>
                <w:rFonts w:asciiTheme="minorHAnsi" w:eastAsiaTheme="minorEastAsia" w:hAnsiTheme="minorHAnsi" w:cstheme="minorBidi"/>
                <w:bCs w:val="0"/>
                <w:noProof/>
                <w:szCs w:val="22"/>
              </w:rPr>
              <w:tab/>
            </w:r>
            <w:r w:rsidRPr="00E40B7F">
              <w:rPr>
                <w:rStyle w:val="Lienhypertexte"/>
                <w:noProof/>
              </w:rPr>
              <w:t>Lors d’événements soumis au contrôle du passe sanitaire durant une journée ou plus le contrôle du passe sanitaire doit-il être effectué une seule fois, au début de l’événement ou régulièrement, à chaque demi-journée par exemple ?</w:t>
            </w:r>
            <w:r>
              <w:rPr>
                <w:noProof/>
                <w:webHidden/>
              </w:rPr>
              <w:tab/>
            </w:r>
            <w:r>
              <w:rPr>
                <w:noProof/>
                <w:webHidden/>
              </w:rPr>
              <w:fldChar w:fldCharType="begin"/>
            </w:r>
            <w:r>
              <w:rPr>
                <w:noProof/>
                <w:webHidden/>
              </w:rPr>
              <w:instrText xml:space="preserve"> PAGEREF _Toc81587125 \h </w:instrText>
            </w:r>
            <w:r>
              <w:rPr>
                <w:noProof/>
                <w:webHidden/>
              </w:rPr>
            </w:r>
            <w:r>
              <w:rPr>
                <w:noProof/>
                <w:webHidden/>
              </w:rPr>
              <w:fldChar w:fldCharType="separate"/>
            </w:r>
            <w:r>
              <w:rPr>
                <w:noProof/>
                <w:webHidden/>
              </w:rPr>
              <w:t>3</w:t>
            </w:r>
            <w:r>
              <w:rPr>
                <w:noProof/>
                <w:webHidden/>
              </w:rPr>
              <w:fldChar w:fldCharType="end"/>
            </w:r>
          </w:hyperlink>
        </w:p>
        <w:p w14:paraId="61B416F3" w14:textId="74585C67" w:rsidR="005C60E7" w:rsidRDefault="005C60E7">
          <w:pPr>
            <w:pStyle w:val="TM2"/>
            <w:rPr>
              <w:rFonts w:asciiTheme="minorHAnsi" w:eastAsiaTheme="minorEastAsia" w:hAnsiTheme="minorHAnsi" w:cstheme="minorBidi"/>
              <w:bCs w:val="0"/>
              <w:noProof/>
              <w:szCs w:val="22"/>
            </w:rPr>
          </w:pPr>
          <w:hyperlink w:anchor="_Toc81587126" w:history="1">
            <w:r w:rsidRPr="00E40B7F">
              <w:rPr>
                <w:rStyle w:val="Lienhypertexte"/>
                <w:rFonts w:cstheme="minorHAnsi"/>
                <w:noProof/>
              </w:rPr>
              <w:t>1.11.</w:t>
            </w:r>
            <w:r>
              <w:rPr>
                <w:rFonts w:asciiTheme="minorHAnsi" w:eastAsiaTheme="minorEastAsia" w:hAnsiTheme="minorHAnsi" w:cstheme="minorBidi"/>
                <w:bCs w:val="0"/>
                <w:noProof/>
                <w:szCs w:val="22"/>
              </w:rPr>
              <w:tab/>
            </w:r>
            <w:r w:rsidRPr="00E40B7F">
              <w:rPr>
                <w:rStyle w:val="Lienhypertexte"/>
                <w:noProof/>
              </w:rPr>
              <w:t>Qui peut assurer le contrôle du passe sanitaire ?</w:t>
            </w:r>
            <w:r>
              <w:rPr>
                <w:noProof/>
                <w:webHidden/>
              </w:rPr>
              <w:tab/>
            </w:r>
            <w:r>
              <w:rPr>
                <w:noProof/>
                <w:webHidden/>
              </w:rPr>
              <w:fldChar w:fldCharType="begin"/>
            </w:r>
            <w:r>
              <w:rPr>
                <w:noProof/>
                <w:webHidden/>
              </w:rPr>
              <w:instrText xml:space="preserve"> PAGEREF _Toc81587126 \h </w:instrText>
            </w:r>
            <w:r>
              <w:rPr>
                <w:noProof/>
                <w:webHidden/>
              </w:rPr>
            </w:r>
            <w:r>
              <w:rPr>
                <w:noProof/>
                <w:webHidden/>
              </w:rPr>
              <w:fldChar w:fldCharType="separate"/>
            </w:r>
            <w:r>
              <w:rPr>
                <w:noProof/>
                <w:webHidden/>
              </w:rPr>
              <w:t>4</w:t>
            </w:r>
            <w:r>
              <w:rPr>
                <w:noProof/>
                <w:webHidden/>
              </w:rPr>
              <w:fldChar w:fldCharType="end"/>
            </w:r>
          </w:hyperlink>
        </w:p>
        <w:p w14:paraId="54E14B2F" w14:textId="01BD8D20" w:rsidR="005C60E7" w:rsidRDefault="005C60E7">
          <w:pPr>
            <w:pStyle w:val="TM2"/>
            <w:rPr>
              <w:rFonts w:asciiTheme="minorHAnsi" w:eastAsiaTheme="minorEastAsia" w:hAnsiTheme="minorHAnsi" w:cstheme="minorBidi"/>
              <w:bCs w:val="0"/>
              <w:noProof/>
              <w:szCs w:val="22"/>
            </w:rPr>
          </w:pPr>
          <w:hyperlink w:anchor="_Toc81587127" w:history="1">
            <w:r w:rsidRPr="00E40B7F">
              <w:rPr>
                <w:rStyle w:val="Lienhypertexte"/>
                <w:rFonts w:cstheme="minorHAnsi"/>
                <w:noProof/>
              </w:rPr>
              <w:t>1.12.</w:t>
            </w:r>
            <w:r>
              <w:rPr>
                <w:rFonts w:asciiTheme="minorHAnsi" w:eastAsiaTheme="minorEastAsia" w:hAnsiTheme="minorHAnsi" w:cstheme="minorBidi"/>
                <w:bCs w:val="0"/>
                <w:noProof/>
                <w:szCs w:val="22"/>
              </w:rPr>
              <w:tab/>
            </w:r>
            <w:r w:rsidRPr="00E40B7F">
              <w:rPr>
                <w:rStyle w:val="Lienhypertexte"/>
                <w:noProof/>
              </w:rPr>
              <w:t>Si un stage doit être effectué par un étudiant dans une structure dont les collaborateurs sont soumis à passe sanitaire, cette obligation s’impose-t-elle à l’étudiant stagiaire ?</w:t>
            </w:r>
            <w:r>
              <w:rPr>
                <w:noProof/>
                <w:webHidden/>
              </w:rPr>
              <w:tab/>
            </w:r>
            <w:r>
              <w:rPr>
                <w:noProof/>
                <w:webHidden/>
              </w:rPr>
              <w:fldChar w:fldCharType="begin"/>
            </w:r>
            <w:r>
              <w:rPr>
                <w:noProof/>
                <w:webHidden/>
              </w:rPr>
              <w:instrText xml:space="preserve"> PAGEREF _Toc81587127 \h </w:instrText>
            </w:r>
            <w:r>
              <w:rPr>
                <w:noProof/>
                <w:webHidden/>
              </w:rPr>
            </w:r>
            <w:r>
              <w:rPr>
                <w:noProof/>
                <w:webHidden/>
              </w:rPr>
              <w:fldChar w:fldCharType="separate"/>
            </w:r>
            <w:r>
              <w:rPr>
                <w:noProof/>
                <w:webHidden/>
              </w:rPr>
              <w:t>4</w:t>
            </w:r>
            <w:r>
              <w:rPr>
                <w:noProof/>
                <w:webHidden/>
              </w:rPr>
              <w:fldChar w:fldCharType="end"/>
            </w:r>
          </w:hyperlink>
        </w:p>
        <w:p w14:paraId="620E1AEC" w14:textId="08C5E4BE" w:rsidR="005C60E7" w:rsidRDefault="005C60E7">
          <w:pPr>
            <w:pStyle w:val="TM1"/>
            <w:rPr>
              <w:rFonts w:asciiTheme="minorHAnsi" w:eastAsiaTheme="minorEastAsia" w:hAnsiTheme="minorHAnsi" w:cstheme="minorBidi"/>
              <w:b w:val="0"/>
              <w:bCs w:val="0"/>
              <w:noProof/>
              <w:szCs w:val="22"/>
            </w:rPr>
          </w:pPr>
          <w:hyperlink w:anchor="_Toc81587128" w:history="1">
            <w:r w:rsidRPr="00E40B7F">
              <w:rPr>
                <w:rStyle w:val="Lienhypertexte"/>
                <w:rFonts w:cstheme="minorHAnsi"/>
                <w:noProof/>
              </w:rPr>
              <w:t>2.</w:t>
            </w:r>
            <w:r>
              <w:rPr>
                <w:rFonts w:asciiTheme="minorHAnsi" w:eastAsiaTheme="minorEastAsia" w:hAnsiTheme="minorHAnsi" w:cstheme="minorBidi"/>
                <w:b w:val="0"/>
                <w:bCs w:val="0"/>
                <w:noProof/>
                <w:szCs w:val="22"/>
              </w:rPr>
              <w:tab/>
            </w:r>
            <w:r w:rsidRPr="00E40B7F">
              <w:rPr>
                <w:rStyle w:val="Lienhypertexte"/>
                <w:rFonts w:cstheme="minorHAnsi"/>
                <w:noProof/>
              </w:rPr>
              <w:t>Les tests de dépistage</w:t>
            </w:r>
            <w:r>
              <w:rPr>
                <w:noProof/>
                <w:webHidden/>
              </w:rPr>
              <w:tab/>
            </w:r>
            <w:r>
              <w:rPr>
                <w:noProof/>
                <w:webHidden/>
              </w:rPr>
              <w:fldChar w:fldCharType="begin"/>
            </w:r>
            <w:r>
              <w:rPr>
                <w:noProof/>
                <w:webHidden/>
              </w:rPr>
              <w:instrText xml:space="preserve"> PAGEREF _Toc81587128 \h </w:instrText>
            </w:r>
            <w:r>
              <w:rPr>
                <w:noProof/>
                <w:webHidden/>
              </w:rPr>
            </w:r>
            <w:r>
              <w:rPr>
                <w:noProof/>
                <w:webHidden/>
              </w:rPr>
              <w:fldChar w:fldCharType="separate"/>
            </w:r>
            <w:r>
              <w:rPr>
                <w:noProof/>
                <w:webHidden/>
              </w:rPr>
              <w:t>4</w:t>
            </w:r>
            <w:r>
              <w:rPr>
                <w:noProof/>
                <w:webHidden/>
              </w:rPr>
              <w:fldChar w:fldCharType="end"/>
            </w:r>
          </w:hyperlink>
        </w:p>
        <w:p w14:paraId="522BA933" w14:textId="139F8D84" w:rsidR="005C60E7" w:rsidRDefault="005C60E7">
          <w:pPr>
            <w:pStyle w:val="TM2"/>
            <w:rPr>
              <w:rFonts w:asciiTheme="minorHAnsi" w:eastAsiaTheme="minorEastAsia" w:hAnsiTheme="minorHAnsi" w:cstheme="minorBidi"/>
              <w:bCs w:val="0"/>
              <w:noProof/>
              <w:szCs w:val="22"/>
            </w:rPr>
          </w:pPr>
          <w:hyperlink w:anchor="_Toc81587129" w:history="1">
            <w:r w:rsidRPr="00E40B7F">
              <w:rPr>
                <w:rStyle w:val="Lienhypertexte"/>
                <w:rFonts w:cstheme="minorHAnsi"/>
                <w:noProof/>
              </w:rPr>
              <w:t>2.1.</w:t>
            </w:r>
            <w:r>
              <w:rPr>
                <w:rFonts w:asciiTheme="minorHAnsi" w:eastAsiaTheme="minorEastAsia" w:hAnsiTheme="minorHAnsi" w:cstheme="minorBidi"/>
                <w:bCs w:val="0"/>
                <w:noProof/>
                <w:szCs w:val="22"/>
              </w:rPr>
              <w:tab/>
            </w:r>
            <w:r w:rsidRPr="00E40B7F">
              <w:rPr>
                <w:rStyle w:val="Lienhypertexte"/>
                <w:noProof/>
              </w:rPr>
              <w:t>Dans quels cas faut-il recourir aux autotests au sein des établissements ? Faut-il les utiliser dans un groupe d'étudiants s'il y a un cas déclaré ?</w:t>
            </w:r>
            <w:r>
              <w:rPr>
                <w:noProof/>
                <w:webHidden/>
              </w:rPr>
              <w:tab/>
            </w:r>
            <w:r>
              <w:rPr>
                <w:noProof/>
                <w:webHidden/>
              </w:rPr>
              <w:fldChar w:fldCharType="begin"/>
            </w:r>
            <w:r>
              <w:rPr>
                <w:noProof/>
                <w:webHidden/>
              </w:rPr>
              <w:instrText xml:space="preserve"> PAGEREF _Toc81587129 \h </w:instrText>
            </w:r>
            <w:r>
              <w:rPr>
                <w:noProof/>
                <w:webHidden/>
              </w:rPr>
            </w:r>
            <w:r>
              <w:rPr>
                <w:noProof/>
                <w:webHidden/>
              </w:rPr>
              <w:fldChar w:fldCharType="separate"/>
            </w:r>
            <w:r>
              <w:rPr>
                <w:noProof/>
                <w:webHidden/>
              </w:rPr>
              <w:t>4</w:t>
            </w:r>
            <w:r>
              <w:rPr>
                <w:noProof/>
                <w:webHidden/>
              </w:rPr>
              <w:fldChar w:fldCharType="end"/>
            </w:r>
          </w:hyperlink>
        </w:p>
        <w:p w14:paraId="7006DEB8" w14:textId="04A50335" w:rsidR="005C60E7" w:rsidRDefault="005C60E7">
          <w:pPr>
            <w:pStyle w:val="TM1"/>
            <w:rPr>
              <w:rFonts w:asciiTheme="minorHAnsi" w:eastAsiaTheme="minorEastAsia" w:hAnsiTheme="minorHAnsi" w:cstheme="minorBidi"/>
              <w:b w:val="0"/>
              <w:bCs w:val="0"/>
              <w:noProof/>
              <w:szCs w:val="22"/>
            </w:rPr>
          </w:pPr>
          <w:hyperlink w:anchor="_Toc81587130" w:history="1">
            <w:r w:rsidRPr="00E40B7F">
              <w:rPr>
                <w:rStyle w:val="Lienhypertexte"/>
                <w:rFonts w:cstheme="minorHAnsi"/>
                <w:noProof/>
              </w:rPr>
              <w:t>3.</w:t>
            </w:r>
            <w:r>
              <w:rPr>
                <w:rFonts w:asciiTheme="minorHAnsi" w:eastAsiaTheme="minorEastAsia" w:hAnsiTheme="minorHAnsi" w:cstheme="minorBidi"/>
                <w:b w:val="0"/>
                <w:bCs w:val="0"/>
                <w:noProof/>
                <w:szCs w:val="22"/>
              </w:rPr>
              <w:tab/>
            </w:r>
            <w:r w:rsidRPr="00E40B7F">
              <w:rPr>
                <w:rStyle w:val="Lienhypertexte"/>
                <w:rFonts w:cstheme="minorHAnsi"/>
                <w:noProof/>
              </w:rPr>
              <w:t>Les étudiants internationaux</w:t>
            </w:r>
            <w:r>
              <w:rPr>
                <w:noProof/>
                <w:webHidden/>
              </w:rPr>
              <w:tab/>
            </w:r>
            <w:r>
              <w:rPr>
                <w:noProof/>
                <w:webHidden/>
              </w:rPr>
              <w:fldChar w:fldCharType="begin"/>
            </w:r>
            <w:r>
              <w:rPr>
                <w:noProof/>
                <w:webHidden/>
              </w:rPr>
              <w:instrText xml:space="preserve"> PAGEREF _Toc81587130 \h </w:instrText>
            </w:r>
            <w:r>
              <w:rPr>
                <w:noProof/>
                <w:webHidden/>
              </w:rPr>
            </w:r>
            <w:r>
              <w:rPr>
                <w:noProof/>
                <w:webHidden/>
              </w:rPr>
              <w:fldChar w:fldCharType="separate"/>
            </w:r>
            <w:r>
              <w:rPr>
                <w:noProof/>
                <w:webHidden/>
              </w:rPr>
              <w:t>4</w:t>
            </w:r>
            <w:r>
              <w:rPr>
                <w:noProof/>
                <w:webHidden/>
              </w:rPr>
              <w:fldChar w:fldCharType="end"/>
            </w:r>
          </w:hyperlink>
        </w:p>
        <w:p w14:paraId="529B26D6" w14:textId="04CB6146" w:rsidR="005C60E7" w:rsidRDefault="005C60E7">
          <w:pPr>
            <w:pStyle w:val="TM2"/>
            <w:rPr>
              <w:rFonts w:asciiTheme="minorHAnsi" w:eastAsiaTheme="minorEastAsia" w:hAnsiTheme="minorHAnsi" w:cstheme="minorBidi"/>
              <w:bCs w:val="0"/>
              <w:noProof/>
              <w:szCs w:val="22"/>
            </w:rPr>
          </w:pPr>
          <w:hyperlink w:anchor="_Toc81587131" w:history="1">
            <w:r w:rsidRPr="00E40B7F">
              <w:rPr>
                <w:rStyle w:val="Lienhypertexte"/>
                <w:rFonts w:cstheme="minorHAnsi"/>
                <w:noProof/>
              </w:rPr>
              <w:t>3.1.</w:t>
            </w:r>
            <w:r>
              <w:rPr>
                <w:rFonts w:asciiTheme="minorHAnsi" w:eastAsiaTheme="minorEastAsia" w:hAnsiTheme="minorHAnsi" w:cstheme="minorBidi"/>
                <w:bCs w:val="0"/>
                <w:noProof/>
                <w:szCs w:val="22"/>
              </w:rPr>
              <w:tab/>
            </w:r>
            <w:r w:rsidRPr="00E40B7F">
              <w:rPr>
                <w:rStyle w:val="Lienhypertexte"/>
                <w:noProof/>
              </w:rPr>
              <w:t>Quelles caractéristiques doit remplir un logement pour satisfaire à l’obligation d’isolement ?</w:t>
            </w:r>
            <w:r>
              <w:rPr>
                <w:noProof/>
                <w:webHidden/>
              </w:rPr>
              <w:tab/>
            </w:r>
            <w:r>
              <w:rPr>
                <w:noProof/>
                <w:webHidden/>
              </w:rPr>
              <w:fldChar w:fldCharType="begin"/>
            </w:r>
            <w:r>
              <w:rPr>
                <w:noProof/>
                <w:webHidden/>
              </w:rPr>
              <w:instrText xml:space="preserve"> PAGEREF _Toc81587131 \h </w:instrText>
            </w:r>
            <w:r>
              <w:rPr>
                <w:noProof/>
                <w:webHidden/>
              </w:rPr>
            </w:r>
            <w:r>
              <w:rPr>
                <w:noProof/>
                <w:webHidden/>
              </w:rPr>
              <w:fldChar w:fldCharType="separate"/>
            </w:r>
            <w:r>
              <w:rPr>
                <w:noProof/>
                <w:webHidden/>
              </w:rPr>
              <w:t>4</w:t>
            </w:r>
            <w:r>
              <w:rPr>
                <w:noProof/>
                <w:webHidden/>
              </w:rPr>
              <w:fldChar w:fldCharType="end"/>
            </w:r>
          </w:hyperlink>
        </w:p>
        <w:p w14:paraId="252DD276" w14:textId="22C3D645" w:rsidR="005C60E7" w:rsidRDefault="005C60E7">
          <w:pPr>
            <w:pStyle w:val="TM2"/>
            <w:rPr>
              <w:rFonts w:asciiTheme="minorHAnsi" w:eastAsiaTheme="minorEastAsia" w:hAnsiTheme="minorHAnsi" w:cstheme="minorBidi"/>
              <w:bCs w:val="0"/>
              <w:noProof/>
              <w:szCs w:val="22"/>
            </w:rPr>
          </w:pPr>
          <w:hyperlink w:anchor="_Toc81587132" w:history="1">
            <w:r w:rsidRPr="00E40B7F">
              <w:rPr>
                <w:rStyle w:val="Lienhypertexte"/>
                <w:rFonts w:cstheme="minorHAnsi"/>
                <w:noProof/>
              </w:rPr>
              <w:t>3.2.</w:t>
            </w:r>
            <w:r>
              <w:rPr>
                <w:rFonts w:asciiTheme="minorHAnsi" w:eastAsiaTheme="minorEastAsia" w:hAnsiTheme="minorHAnsi" w:cstheme="minorBidi"/>
                <w:bCs w:val="0"/>
                <w:noProof/>
                <w:szCs w:val="22"/>
              </w:rPr>
              <w:tab/>
            </w:r>
            <w:r w:rsidRPr="00E40B7F">
              <w:rPr>
                <w:rStyle w:val="Lienhypertexte"/>
                <w:noProof/>
              </w:rPr>
              <w:t>Faut-il convoquer tous les étudiants originaires de pays « rouges » pour connaître leur statut vaccinal et, si nécessaire, les obliger à se faire vacciner ?</w:t>
            </w:r>
            <w:r>
              <w:rPr>
                <w:noProof/>
                <w:webHidden/>
              </w:rPr>
              <w:tab/>
            </w:r>
            <w:r>
              <w:rPr>
                <w:noProof/>
                <w:webHidden/>
              </w:rPr>
              <w:fldChar w:fldCharType="begin"/>
            </w:r>
            <w:r>
              <w:rPr>
                <w:noProof/>
                <w:webHidden/>
              </w:rPr>
              <w:instrText xml:space="preserve"> PAGEREF _Toc81587132 \h </w:instrText>
            </w:r>
            <w:r>
              <w:rPr>
                <w:noProof/>
                <w:webHidden/>
              </w:rPr>
            </w:r>
            <w:r>
              <w:rPr>
                <w:noProof/>
                <w:webHidden/>
              </w:rPr>
              <w:fldChar w:fldCharType="separate"/>
            </w:r>
            <w:r>
              <w:rPr>
                <w:noProof/>
                <w:webHidden/>
              </w:rPr>
              <w:t>4</w:t>
            </w:r>
            <w:r>
              <w:rPr>
                <w:noProof/>
                <w:webHidden/>
              </w:rPr>
              <w:fldChar w:fldCharType="end"/>
            </w:r>
          </w:hyperlink>
        </w:p>
        <w:p w14:paraId="7C576643" w14:textId="1B393566" w:rsidR="005E67A5" w:rsidRPr="005C60E7" w:rsidRDefault="005E67A5" w:rsidP="00E2580D">
          <w:pPr>
            <w:spacing w:line="240" w:lineRule="auto"/>
            <w:rPr>
              <w:rFonts w:asciiTheme="minorHAnsi" w:hAnsiTheme="minorHAnsi" w:cstheme="minorHAnsi"/>
              <w:szCs w:val="22"/>
            </w:rPr>
          </w:pPr>
          <w:r w:rsidRPr="005C60E7">
            <w:rPr>
              <w:rFonts w:asciiTheme="minorHAnsi" w:hAnsiTheme="minorHAnsi" w:cstheme="minorHAnsi"/>
              <w:b/>
              <w:bCs/>
              <w:szCs w:val="22"/>
            </w:rPr>
            <w:fldChar w:fldCharType="end"/>
          </w:r>
        </w:p>
      </w:sdtContent>
    </w:sdt>
    <w:p w14:paraId="3FFB237B" w14:textId="77777777" w:rsidR="005E67A5" w:rsidRPr="005C60E7" w:rsidRDefault="005E67A5" w:rsidP="00E2580D">
      <w:pPr>
        <w:spacing w:line="240" w:lineRule="auto"/>
        <w:rPr>
          <w:rFonts w:asciiTheme="minorHAnsi" w:hAnsiTheme="minorHAnsi" w:cstheme="minorHAnsi"/>
          <w:szCs w:val="22"/>
        </w:rPr>
      </w:pPr>
    </w:p>
    <w:p w14:paraId="208D0B5D" w14:textId="77777777" w:rsidR="005E67A5" w:rsidRPr="005C60E7" w:rsidRDefault="005E67A5" w:rsidP="00E2580D">
      <w:pPr>
        <w:spacing w:line="240" w:lineRule="auto"/>
        <w:rPr>
          <w:rFonts w:asciiTheme="minorHAnsi" w:hAnsiTheme="minorHAnsi" w:cstheme="minorHAnsi"/>
          <w:szCs w:val="22"/>
        </w:rPr>
      </w:pPr>
    </w:p>
    <w:p w14:paraId="1787A012" w14:textId="529D38D5" w:rsidR="00E2580D" w:rsidRPr="005C60E7" w:rsidRDefault="005E67A5" w:rsidP="00E2580D">
      <w:pPr>
        <w:spacing w:line="240" w:lineRule="auto"/>
        <w:rPr>
          <w:rFonts w:asciiTheme="minorHAnsi" w:eastAsiaTheme="minorHAnsi" w:hAnsiTheme="minorHAnsi" w:cstheme="minorHAnsi"/>
          <w:szCs w:val="22"/>
          <w:lang w:eastAsia="en-US"/>
        </w:rPr>
      </w:pPr>
      <w:r w:rsidRPr="005C60E7">
        <w:rPr>
          <w:rFonts w:asciiTheme="minorHAnsi" w:hAnsiTheme="minorHAnsi" w:cstheme="minorHAnsi"/>
          <w:szCs w:val="22"/>
        </w:rPr>
        <w:br w:type="page"/>
      </w:r>
    </w:p>
    <w:p w14:paraId="3DEE026B" w14:textId="1A2AE9F7" w:rsidR="00192168" w:rsidRPr="005C60E7" w:rsidRDefault="00192168" w:rsidP="00E2580D">
      <w:pPr>
        <w:spacing w:line="240" w:lineRule="auto"/>
        <w:rPr>
          <w:rStyle w:val="Lienhypertexte"/>
          <w:rFonts w:asciiTheme="minorHAnsi" w:hAnsiTheme="minorHAnsi" w:cstheme="minorHAnsi"/>
          <w:szCs w:val="22"/>
        </w:rPr>
      </w:pPr>
    </w:p>
    <w:p w14:paraId="7B5E6C03" w14:textId="6084C2F2" w:rsidR="00192168" w:rsidRPr="005C60E7" w:rsidRDefault="00192168" w:rsidP="00E66FA5">
      <w:pPr>
        <w:pStyle w:val="Titre1"/>
      </w:pPr>
      <w:bookmarkStart w:id="2" w:name="_Toc81587115"/>
      <w:r w:rsidRPr="005C60E7">
        <w:t xml:space="preserve">Mise en œuvre </w:t>
      </w:r>
      <w:proofErr w:type="gramStart"/>
      <w:r w:rsidRPr="005C60E7">
        <w:t>du passe sanitaire</w:t>
      </w:r>
      <w:bookmarkEnd w:id="2"/>
      <w:proofErr w:type="gramEnd"/>
    </w:p>
    <w:p w14:paraId="603794D4" w14:textId="4F557DD4" w:rsidR="00192168" w:rsidRPr="005C60E7" w:rsidRDefault="00192168" w:rsidP="00E2580D">
      <w:pPr>
        <w:spacing w:line="240" w:lineRule="auto"/>
      </w:pPr>
    </w:p>
    <w:p w14:paraId="1FA96426" w14:textId="77777777" w:rsidR="00192168" w:rsidRPr="005C60E7" w:rsidRDefault="00192168" w:rsidP="00333857">
      <w:pPr>
        <w:pStyle w:val="Titre2"/>
      </w:pPr>
      <w:r w:rsidRPr="005C60E7">
        <w:tab/>
      </w:r>
      <w:bookmarkStart w:id="3" w:name="_Toc81587116"/>
      <w:proofErr w:type="gramStart"/>
      <w:r w:rsidRPr="005C60E7">
        <w:t>Le passe sanitaire</w:t>
      </w:r>
      <w:proofErr w:type="gramEnd"/>
      <w:r w:rsidRPr="005C60E7">
        <w:t xml:space="preserve"> s’applique-t-il dans le cadre des colloques et séminaires scientifiques ?</w:t>
      </w:r>
      <w:bookmarkEnd w:id="3"/>
    </w:p>
    <w:p w14:paraId="40D4630C" w14:textId="77777777" w:rsidR="00192168" w:rsidRPr="005C60E7" w:rsidRDefault="00192168" w:rsidP="00192168">
      <w:pPr>
        <w:rPr>
          <w:bCs/>
          <w:iCs/>
        </w:rPr>
      </w:pPr>
    </w:p>
    <w:p w14:paraId="2EE88C44" w14:textId="77777777" w:rsidR="00192168" w:rsidRPr="005C60E7" w:rsidRDefault="00192168" w:rsidP="00E66FA5">
      <w:pPr>
        <w:suppressAutoHyphens w:val="0"/>
        <w:spacing w:line="259" w:lineRule="auto"/>
        <w:jc w:val="left"/>
        <w:rPr>
          <w:bCs/>
          <w:i/>
        </w:rPr>
      </w:pPr>
      <w:r w:rsidRPr="005C60E7">
        <w:rPr>
          <w:bCs/>
          <w:i/>
        </w:rPr>
        <w:t>Si le colloque est organisé dans les locaux d’un établissement d’enseignement supérieur ou d’un organisme de recherche il doit s’accompagner du contrôle du passe sanitaire des participants et intervenants dès lors qu’il est prévu que le colloque ou séminaire accueille au moins 50 personnes simultanément ET qu’il accueille des participants extérieurs à l’établissement d’enseignement supérieur ou à l’organisme de recherche.</w:t>
      </w:r>
    </w:p>
    <w:p w14:paraId="2A59DC6E" w14:textId="77777777" w:rsidR="00192168" w:rsidRPr="005C60E7" w:rsidRDefault="00192168" w:rsidP="00192168">
      <w:pPr>
        <w:pStyle w:val="Paragraphedeliste"/>
        <w:rPr>
          <w:bCs/>
          <w:i/>
        </w:rPr>
      </w:pPr>
    </w:p>
    <w:p w14:paraId="7AA90291" w14:textId="7820B1C8" w:rsidR="00192168" w:rsidRPr="005C60E7" w:rsidRDefault="00192168" w:rsidP="00192168">
      <w:pPr>
        <w:spacing w:line="240" w:lineRule="auto"/>
        <w:rPr>
          <w:bCs/>
          <w:iCs/>
        </w:rPr>
      </w:pPr>
      <w:r w:rsidRPr="005C60E7">
        <w:rPr>
          <w:bCs/>
          <w:i/>
        </w:rPr>
        <w:t>Si le colloque est organisé à l’extérieur de l’établissement</w:t>
      </w:r>
      <w:r w:rsidRPr="005C60E7">
        <w:rPr>
          <w:b/>
          <w:i/>
        </w:rPr>
        <w:t xml:space="preserve"> </w:t>
      </w:r>
      <w:r w:rsidRPr="005C60E7">
        <w:rPr>
          <w:bCs/>
          <w:i/>
        </w:rPr>
        <w:t xml:space="preserve">d’enseignement supérieur ou de l’organisme de recherche, il est soumis à contrôle </w:t>
      </w:r>
      <w:proofErr w:type="gramStart"/>
      <w:r w:rsidRPr="005C60E7">
        <w:rPr>
          <w:bCs/>
          <w:i/>
        </w:rPr>
        <w:t>du passe</w:t>
      </w:r>
      <w:proofErr w:type="gramEnd"/>
      <w:r w:rsidRPr="005C60E7">
        <w:rPr>
          <w:bCs/>
          <w:i/>
        </w:rPr>
        <w:t xml:space="preserve"> sanitaire dès lors que l’accueil d’au moins 50 personnes simultanément</w:t>
      </w:r>
      <w:r w:rsidRPr="005C60E7">
        <w:rPr>
          <w:bCs/>
          <w:iCs/>
        </w:rPr>
        <w:t xml:space="preserve"> est prévu, qu’elles soient en tout ou partie extérieures à l’établissement.</w:t>
      </w:r>
    </w:p>
    <w:p w14:paraId="195136BA" w14:textId="30D791FD" w:rsidR="00A86282" w:rsidRPr="005C60E7" w:rsidRDefault="00A86282" w:rsidP="00192168">
      <w:pPr>
        <w:spacing w:line="240" w:lineRule="auto"/>
        <w:rPr>
          <w:bCs/>
          <w:iCs/>
        </w:rPr>
      </w:pPr>
    </w:p>
    <w:p w14:paraId="2513F1FD" w14:textId="77777777" w:rsidR="00A86282" w:rsidRPr="005C60E7" w:rsidRDefault="00A86282" w:rsidP="00A86282">
      <w:pPr>
        <w:pStyle w:val="Titre2"/>
      </w:pPr>
      <w:bookmarkStart w:id="4" w:name="_Toc81587117"/>
      <w:r w:rsidRPr="005C60E7">
        <w:t>Le passe sanitaire est-il exigé quand une formation organise une partie de ses cours dans des locaux appartenant à une autre entité ?</w:t>
      </w:r>
      <w:bookmarkEnd w:id="4"/>
    </w:p>
    <w:p w14:paraId="09373A6D" w14:textId="77777777" w:rsidR="00A86282" w:rsidRPr="005C60E7" w:rsidRDefault="00A86282" w:rsidP="00A86282"/>
    <w:p w14:paraId="26C90DF6" w14:textId="77777777" w:rsidR="00A86282" w:rsidRPr="005C60E7" w:rsidRDefault="00A86282" w:rsidP="00A86282">
      <w:pPr>
        <w:rPr>
          <w:i/>
          <w:iCs/>
        </w:rPr>
      </w:pPr>
      <w:proofErr w:type="gramStart"/>
      <w:r w:rsidRPr="005C60E7">
        <w:rPr>
          <w:i/>
          <w:iCs/>
        </w:rPr>
        <w:t>Lorsque une</w:t>
      </w:r>
      <w:proofErr w:type="gramEnd"/>
      <w:r w:rsidRPr="005C60E7">
        <w:rPr>
          <w:i/>
          <w:iCs/>
        </w:rPr>
        <w:t xml:space="preserve"> activité d’enseignement, non soumise à passe sanitaire au sein de l’établissement, est organisée par l’établissement dans une structure externe, </w:t>
      </w:r>
      <w:r w:rsidRPr="005C60E7">
        <w:rPr>
          <w:i/>
          <w:iCs/>
          <w:u w:val="single"/>
        </w:rPr>
        <w:t>dans des espaces et à des horaires qui lui sont dédiés</w:t>
      </w:r>
      <w:r w:rsidRPr="005C60E7">
        <w:rPr>
          <w:i/>
          <w:iCs/>
        </w:rPr>
        <w:t>, sans cohabitation avec d’autres publics, il n’y a pas lieu de soumettre son accès au passe sanitaire.</w:t>
      </w:r>
    </w:p>
    <w:p w14:paraId="0A297036" w14:textId="77777777" w:rsidR="00A86282" w:rsidRPr="005C60E7" w:rsidRDefault="00A86282" w:rsidP="00A86282">
      <w:pPr>
        <w:rPr>
          <w:i/>
          <w:iCs/>
        </w:rPr>
      </w:pPr>
      <w:r w:rsidRPr="005C60E7">
        <w:rPr>
          <w:i/>
          <w:iCs/>
        </w:rPr>
        <w:t>Le 2</w:t>
      </w:r>
      <w:r w:rsidRPr="005C60E7">
        <w:rPr>
          <w:i/>
          <w:iCs/>
          <w:vertAlign w:val="superscript"/>
        </w:rPr>
        <w:t>e</w:t>
      </w:r>
      <w:r w:rsidRPr="005C60E7">
        <w:rPr>
          <w:i/>
          <w:iCs/>
        </w:rPr>
        <w:t xml:space="preserve"> alinéa du III de l’article 47-1 du décret n° 2021-699 du 1er juin 2021 prescrivant les mesures générales nécessaires à la gestion de la sortie de crise sanitaire prévoit en effet la transférabilité des règles applicables aux activités se déroulant dans les établissements d’enseignement supérieurs lorsqu’elles se déroulent dans d’autres lieux.</w:t>
      </w:r>
    </w:p>
    <w:p w14:paraId="72C272EC" w14:textId="77777777" w:rsidR="00A86282" w:rsidRPr="005C60E7" w:rsidRDefault="00A86282" w:rsidP="00A86282">
      <w:pPr>
        <w:rPr>
          <w:i/>
          <w:iCs/>
        </w:rPr>
      </w:pPr>
      <w:r w:rsidRPr="005C60E7">
        <w:rPr>
          <w:i/>
          <w:iCs/>
        </w:rPr>
        <w:t>Lorsqu’une activité d’enseignement se déroule en revanche en cohabitation avec d’autres publics (par exemple, ligne de natation réservée dans une piscine publique dont le reste du bassin est fréquenté par d’autres publics), le contrôle du passe sanitaire est obligatoire.</w:t>
      </w:r>
    </w:p>
    <w:p w14:paraId="04B3AB10" w14:textId="56F53C40" w:rsidR="00192168" w:rsidRPr="005C60E7" w:rsidRDefault="00192168" w:rsidP="00192168">
      <w:pPr>
        <w:spacing w:line="240" w:lineRule="auto"/>
      </w:pPr>
      <w:r w:rsidRPr="005C60E7">
        <w:rPr>
          <w:bCs/>
          <w:iCs/>
        </w:rPr>
        <w:tab/>
      </w:r>
    </w:p>
    <w:p w14:paraId="168AC0E2" w14:textId="72105E5D" w:rsidR="00A86282" w:rsidRPr="005C60E7" w:rsidRDefault="00A86282" w:rsidP="00A86282">
      <w:pPr>
        <w:pStyle w:val="Titre2"/>
      </w:pPr>
      <w:bookmarkStart w:id="5" w:name="_Toc81587118"/>
      <w:r w:rsidRPr="005C60E7">
        <w:t>Le passe sanitaire est-il nécessaire pour les activités sportives organisées hors de l’établissement ?</w:t>
      </w:r>
      <w:bookmarkEnd w:id="5"/>
      <w:r w:rsidRPr="005C60E7">
        <w:t xml:space="preserve"> </w:t>
      </w:r>
    </w:p>
    <w:p w14:paraId="64164B0F" w14:textId="77777777" w:rsidR="00A86282" w:rsidRPr="005C60E7" w:rsidRDefault="00A86282" w:rsidP="00A86282"/>
    <w:p w14:paraId="464A57B0" w14:textId="77777777" w:rsidR="00A86282" w:rsidRPr="005C60E7" w:rsidRDefault="00A86282" w:rsidP="00A86282">
      <w:pPr>
        <w:rPr>
          <w:i/>
          <w:iCs/>
        </w:rPr>
      </w:pPr>
      <w:r w:rsidRPr="005C60E7">
        <w:rPr>
          <w:i/>
          <w:iCs/>
        </w:rPr>
        <w:t xml:space="preserve">Lorsqu’une activité sportive non soumise au contrôle du </w:t>
      </w:r>
      <w:proofErr w:type="spellStart"/>
      <w:r w:rsidRPr="005C60E7">
        <w:rPr>
          <w:i/>
          <w:iCs/>
        </w:rPr>
        <w:t>pass</w:t>
      </w:r>
      <w:proofErr w:type="spellEnd"/>
      <w:r w:rsidRPr="005C60E7">
        <w:rPr>
          <w:i/>
          <w:iCs/>
        </w:rPr>
        <w:t xml:space="preserve"> sanitaire au sein de l’établissement est organisée par ce dernier dans une structure externe, </w:t>
      </w:r>
      <w:r w:rsidRPr="005C60E7">
        <w:rPr>
          <w:i/>
          <w:iCs/>
          <w:u w:val="single"/>
        </w:rPr>
        <w:t>dans des espaces et à des horaires qui lui sont dédiés</w:t>
      </w:r>
      <w:r w:rsidRPr="005C60E7">
        <w:rPr>
          <w:i/>
          <w:iCs/>
        </w:rPr>
        <w:t>, sans cohabitation avec d’autres publics, il n’y a pas lieu de soumettre son accès au passe sanitaire pour l’ensemble des étudiants.</w:t>
      </w:r>
    </w:p>
    <w:p w14:paraId="2D12E197" w14:textId="3C9D8EB7" w:rsidR="00A86282" w:rsidRPr="005C60E7" w:rsidRDefault="00A86282" w:rsidP="00A86282">
      <w:pPr>
        <w:suppressAutoHyphens w:val="0"/>
        <w:spacing w:line="240" w:lineRule="auto"/>
        <w:rPr>
          <w:i/>
          <w:iCs/>
        </w:rPr>
      </w:pPr>
      <w:r w:rsidRPr="005C60E7">
        <w:rPr>
          <w:i/>
          <w:iCs/>
        </w:rPr>
        <w:t>Le 2</w:t>
      </w:r>
      <w:r w:rsidRPr="005C60E7">
        <w:rPr>
          <w:i/>
          <w:iCs/>
          <w:vertAlign w:val="superscript"/>
        </w:rPr>
        <w:t>e</w:t>
      </w:r>
      <w:r w:rsidRPr="005C60E7">
        <w:rPr>
          <w:i/>
          <w:iCs/>
        </w:rPr>
        <w:t xml:space="preserve"> alinéa du III de l’article 47-1 du décret n° 2021-699 du 1er juin 2021 prescrivant les mesures générales nécessaires à la gestion de la sortie de crise sanitaire prévoit en effet la transférabilité des règles applicables aux activités se déroulant dans les établissements d’enseignement supérieurs lorsqu’elles se déroulent dans d’autres lieux.</w:t>
      </w:r>
    </w:p>
    <w:p w14:paraId="0378E371" w14:textId="77777777" w:rsidR="00A86282" w:rsidRPr="005C60E7" w:rsidRDefault="00A86282" w:rsidP="00A86282">
      <w:pPr>
        <w:suppressAutoHyphens w:val="0"/>
        <w:spacing w:line="240" w:lineRule="auto"/>
        <w:rPr>
          <w:i/>
          <w:iCs/>
        </w:rPr>
      </w:pPr>
    </w:p>
    <w:p w14:paraId="7EFA3A04" w14:textId="77777777" w:rsidR="00A86282" w:rsidRPr="005C60E7" w:rsidRDefault="00A86282" w:rsidP="00A86282">
      <w:pPr>
        <w:pStyle w:val="Titre2"/>
      </w:pPr>
      <w:bookmarkStart w:id="6" w:name="_Toc81587119"/>
      <w:r w:rsidRPr="005C60E7">
        <w:t>Le</w:t>
      </w:r>
      <w:r w:rsidRPr="005C60E7">
        <w:rPr>
          <w:i/>
          <w:iCs/>
        </w:rPr>
        <w:t xml:space="preserve"> </w:t>
      </w:r>
      <w:r w:rsidRPr="005C60E7">
        <w:t>passe sanitaire est-il exigé pour les participants aux jurys de thèse, de stage ou de concours ?</w:t>
      </w:r>
      <w:bookmarkEnd w:id="6"/>
      <w:r w:rsidRPr="005C60E7">
        <w:br/>
      </w:r>
    </w:p>
    <w:p w14:paraId="60909746" w14:textId="77777777" w:rsidR="00A86282" w:rsidRPr="005C60E7" w:rsidRDefault="00A86282" w:rsidP="00A86282">
      <w:pPr>
        <w:rPr>
          <w:i/>
          <w:iCs/>
        </w:rPr>
      </w:pPr>
      <w:r w:rsidRPr="005C60E7">
        <w:rPr>
          <w:i/>
          <w:iCs/>
        </w:rPr>
        <w:t>La participation à un jury, notamment de thèse, comme candidat, membre du jury ou du public, n’est pas soumise au contrôle du passe sanitaire.</w:t>
      </w:r>
    </w:p>
    <w:p w14:paraId="260840F5" w14:textId="2FE11E44" w:rsidR="00A86282" w:rsidRPr="005C60E7" w:rsidRDefault="00A86282" w:rsidP="00A86282">
      <w:pPr>
        <w:suppressAutoHyphens w:val="0"/>
        <w:spacing w:line="240" w:lineRule="auto"/>
      </w:pPr>
      <w:r w:rsidRPr="005C60E7">
        <w:rPr>
          <w:i/>
          <w:iCs/>
        </w:rPr>
        <w:t xml:space="preserve">La participation aux éventuels événements de convivialité qui peuvent leur succéder, est en revanche soumise au contrôle </w:t>
      </w:r>
      <w:proofErr w:type="gramStart"/>
      <w:r w:rsidRPr="005C60E7">
        <w:rPr>
          <w:i/>
          <w:iCs/>
        </w:rPr>
        <w:t>du passe sanitaire</w:t>
      </w:r>
      <w:proofErr w:type="gramEnd"/>
      <w:r w:rsidRPr="005C60E7">
        <w:t>.</w:t>
      </w:r>
    </w:p>
    <w:p w14:paraId="6A52D0D8" w14:textId="1F841B46" w:rsidR="00A86282" w:rsidRPr="005C60E7" w:rsidRDefault="00A86282" w:rsidP="00A86282">
      <w:pPr>
        <w:suppressAutoHyphens w:val="0"/>
        <w:spacing w:line="240" w:lineRule="auto"/>
      </w:pPr>
    </w:p>
    <w:p w14:paraId="33D320D2" w14:textId="70238510" w:rsidR="00A86282" w:rsidRPr="005C60E7" w:rsidRDefault="00627E16" w:rsidP="00A86282">
      <w:pPr>
        <w:pStyle w:val="Titre2"/>
      </w:pPr>
      <w:bookmarkStart w:id="7" w:name="_Toc81587120"/>
      <w:r w:rsidRPr="005C60E7">
        <w:rPr>
          <w:bCs/>
        </w:rPr>
        <w:t>Le p</w:t>
      </w:r>
      <w:r w:rsidR="00A86282" w:rsidRPr="005C60E7">
        <w:rPr>
          <w:bCs/>
        </w:rPr>
        <w:t xml:space="preserve">asse sanitaire </w:t>
      </w:r>
      <w:r w:rsidR="00A86282" w:rsidRPr="005C60E7">
        <w:t>est-il exigé lors des journées portes ouvertes ou pour les parents lors des réunions de présentation en début d'année ?</w:t>
      </w:r>
      <w:bookmarkEnd w:id="7"/>
    </w:p>
    <w:p w14:paraId="459EFA98" w14:textId="77777777" w:rsidR="00A86282" w:rsidRPr="005C60E7" w:rsidRDefault="00A86282" w:rsidP="00A86282">
      <w:pPr>
        <w:ind w:firstLine="708"/>
      </w:pPr>
    </w:p>
    <w:p w14:paraId="7F007F0B" w14:textId="77777777" w:rsidR="00A86282" w:rsidRPr="005C60E7" w:rsidRDefault="00A86282" w:rsidP="00A86282">
      <w:pPr>
        <w:rPr>
          <w:i/>
          <w:iCs/>
        </w:rPr>
      </w:pPr>
      <w:r w:rsidRPr="005C60E7">
        <w:rPr>
          <w:i/>
          <w:iCs/>
        </w:rPr>
        <w:t>La participation à des journées portes ouvertes ou à des réunions de présentation d’école n’est pas soumise à passe sanitaire.</w:t>
      </w:r>
    </w:p>
    <w:p w14:paraId="2A171A95" w14:textId="77777777" w:rsidR="00A86282" w:rsidRPr="005C60E7" w:rsidRDefault="00A86282" w:rsidP="00A86282">
      <w:pPr>
        <w:suppressAutoHyphens w:val="0"/>
        <w:spacing w:line="240" w:lineRule="auto"/>
      </w:pPr>
    </w:p>
    <w:p w14:paraId="43FF70C7" w14:textId="2A350D1F" w:rsidR="00192168" w:rsidRPr="005C60E7" w:rsidRDefault="00627E16" w:rsidP="00333857">
      <w:pPr>
        <w:pStyle w:val="Titre2"/>
      </w:pPr>
      <w:bookmarkStart w:id="8" w:name="_Toc81587121"/>
      <w:proofErr w:type="gramStart"/>
      <w:r w:rsidRPr="005C60E7">
        <w:t xml:space="preserve">Le passe </w:t>
      </w:r>
      <w:r w:rsidR="00192168" w:rsidRPr="005C60E7">
        <w:t>sanitaire</w:t>
      </w:r>
      <w:proofErr w:type="gramEnd"/>
      <w:r w:rsidR="00192168" w:rsidRPr="005C60E7">
        <w:t xml:space="preserve"> s’applique-t-il pour l’organisation des réunions des instances de gouvernance des établissements ou les réunions institutionnelles ?</w:t>
      </w:r>
      <w:bookmarkEnd w:id="8"/>
    </w:p>
    <w:p w14:paraId="08AA0D31" w14:textId="77777777" w:rsidR="00192168" w:rsidRPr="005C60E7" w:rsidRDefault="00192168" w:rsidP="00192168">
      <w:pPr>
        <w:ind w:firstLine="708"/>
        <w:rPr>
          <w:bCs/>
          <w:iCs/>
        </w:rPr>
      </w:pPr>
    </w:p>
    <w:p w14:paraId="59F24371" w14:textId="0044E652" w:rsidR="005E67A5" w:rsidRPr="005C60E7" w:rsidRDefault="00192168" w:rsidP="00192168">
      <w:pPr>
        <w:spacing w:line="240" w:lineRule="auto"/>
        <w:rPr>
          <w:b/>
          <w:bCs/>
        </w:rPr>
      </w:pPr>
      <w:r w:rsidRPr="005C60E7">
        <w:rPr>
          <w:i/>
          <w:iCs/>
        </w:rPr>
        <w:t>Non. Les réunions d’instances ou réunions institutionnelles ne sont pas soumises au contrôle du passe sanitaire, qu’elles accueillent ou non des participants extérieurs, qu’elles comprennent plus ou moins de 50 participants, même extérieures à l’établissement</w:t>
      </w:r>
    </w:p>
    <w:bookmarkEnd w:id="0"/>
    <w:p w14:paraId="4BC56032" w14:textId="6E0829D7" w:rsidR="00192168" w:rsidRPr="005C60E7" w:rsidRDefault="00192168" w:rsidP="00192168">
      <w:pPr>
        <w:suppressAutoHyphens w:val="0"/>
        <w:spacing w:line="240" w:lineRule="auto"/>
        <w:rPr>
          <w:rFonts w:asciiTheme="minorHAnsi" w:hAnsiTheme="minorHAnsi" w:cstheme="minorHAnsi"/>
          <w:i/>
          <w:szCs w:val="22"/>
        </w:rPr>
      </w:pPr>
    </w:p>
    <w:p w14:paraId="11F14124" w14:textId="77777777" w:rsidR="000539A5" w:rsidRPr="005C60E7" w:rsidRDefault="000539A5" w:rsidP="00333857">
      <w:pPr>
        <w:pStyle w:val="Titre2"/>
      </w:pPr>
      <w:bookmarkStart w:id="9" w:name="_Toc81587122"/>
      <w:r w:rsidRPr="005C60E7">
        <w:rPr>
          <w:bCs/>
        </w:rPr>
        <w:lastRenderedPageBreak/>
        <w:t xml:space="preserve">Le passe sanitaire </w:t>
      </w:r>
      <w:r w:rsidRPr="005C60E7">
        <w:t>est-il exigé dans les restaurants et cafeterias des établissements ?</w:t>
      </w:r>
      <w:bookmarkEnd w:id="9"/>
      <w:r w:rsidRPr="005C60E7">
        <w:t xml:space="preserve">  </w:t>
      </w:r>
    </w:p>
    <w:p w14:paraId="6F5CAC1C" w14:textId="77777777" w:rsidR="000539A5" w:rsidRPr="005C60E7" w:rsidRDefault="000539A5" w:rsidP="000539A5">
      <w:pPr>
        <w:pStyle w:val="Paragraphedeliste"/>
      </w:pPr>
    </w:p>
    <w:p w14:paraId="2BF2D125" w14:textId="77777777" w:rsidR="000539A5" w:rsidRPr="005C60E7" w:rsidRDefault="000539A5" w:rsidP="000539A5">
      <w:pPr>
        <w:rPr>
          <w:i/>
          <w:iCs/>
        </w:rPr>
      </w:pPr>
      <w:r w:rsidRPr="005C60E7">
        <w:rPr>
          <w:i/>
          <w:iCs/>
        </w:rPr>
        <w:t>La restauration universitaire, comme la restauration collective, n’est pas soumise à passe sanitaire. Cela s’étend aux restaurants et cafétérias d’établissements dans lesquels sont servis les repas destinés aux usagers et agents fréquentant les établissements pour les nécessités de leur alimentation quotidienne.</w:t>
      </w:r>
    </w:p>
    <w:p w14:paraId="0DC677DE" w14:textId="45F38FA7" w:rsidR="000539A5" w:rsidRPr="005C60E7" w:rsidRDefault="000539A5" w:rsidP="000539A5">
      <w:pPr>
        <w:rPr>
          <w:i/>
          <w:iCs/>
        </w:rPr>
      </w:pPr>
      <w:r w:rsidRPr="005C60E7">
        <w:rPr>
          <w:i/>
          <w:iCs/>
        </w:rPr>
        <w:t xml:space="preserve">En revanche, si un restaurant universitaire ou une cafétéria est utilisé pour organiser un événement festif, non lié à la restauration quotidienne, il doit alors mettre en place le contrôle </w:t>
      </w:r>
      <w:proofErr w:type="gramStart"/>
      <w:r w:rsidRPr="005C60E7">
        <w:rPr>
          <w:i/>
          <w:iCs/>
        </w:rPr>
        <w:t>du passe</w:t>
      </w:r>
      <w:proofErr w:type="gramEnd"/>
      <w:r w:rsidRPr="005C60E7">
        <w:rPr>
          <w:i/>
          <w:iCs/>
        </w:rPr>
        <w:t xml:space="preserve"> sanitaire, même s’il n’accueille pas de personnes extérieures à l’établissement.</w:t>
      </w:r>
    </w:p>
    <w:p w14:paraId="2BDAC7BF" w14:textId="032DA835" w:rsidR="000539A5" w:rsidRPr="005C60E7" w:rsidRDefault="000539A5" w:rsidP="000539A5">
      <w:pPr>
        <w:rPr>
          <w:i/>
          <w:iCs/>
        </w:rPr>
      </w:pPr>
    </w:p>
    <w:p w14:paraId="63CC624D" w14:textId="77777777" w:rsidR="00A86282" w:rsidRPr="005C60E7" w:rsidRDefault="00A86282" w:rsidP="00A86282">
      <w:pPr>
        <w:pStyle w:val="Titre2"/>
      </w:pPr>
      <w:bookmarkStart w:id="10" w:name="_Toc81587123"/>
      <w:proofErr w:type="gramStart"/>
      <w:r w:rsidRPr="005C60E7">
        <w:t>Le passe sanitaire</w:t>
      </w:r>
      <w:proofErr w:type="gramEnd"/>
      <w:r w:rsidRPr="005C60E7">
        <w:t xml:space="preserve"> s’applique-t-il pour les visiteurs extérieurs, le personnel des entreprises prestataires de service ou travaillant sur des chantiers au sein de l’établissement ?</w:t>
      </w:r>
      <w:bookmarkEnd w:id="10"/>
    </w:p>
    <w:p w14:paraId="32E420E1" w14:textId="77777777" w:rsidR="00A86282" w:rsidRPr="005C60E7" w:rsidRDefault="00A86282" w:rsidP="00A86282">
      <w:pPr>
        <w:rPr>
          <w:b/>
          <w:i/>
        </w:rPr>
      </w:pPr>
    </w:p>
    <w:p w14:paraId="74CE29B5" w14:textId="77777777" w:rsidR="00A86282" w:rsidRPr="005C60E7" w:rsidRDefault="00A86282" w:rsidP="00A86282">
      <w:pPr>
        <w:rPr>
          <w:i/>
        </w:rPr>
      </w:pPr>
      <w:r w:rsidRPr="005C60E7">
        <w:rPr>
          <w:i/>
        </w:rPr>
        <w:t>Il n’y a pas lieu de soumettre à contrôle du passe les visiteurs et prestataires extérieurs</w:t>
      </w:r>
    </w:p>
    <w:p w14:paraId="63740380" w14:textId="74B731C5" w:rsidR="000539A5" w:rsidRPr="005C60E7" w:rsidRDefault="000539A5" w:rsidP="000539A5">
      <w:pPr>
        <w:rPr>
          <w:i/>
          <w:iCs/>
        </w:rPr>
      </w:pPr>
    </w:p>
    <w:p w14:paraId="7F6FE74C" w14:textId="77777777" w:rsidR="00A86282" w:rsidRPr="005C60E7" w:rsidRDefault="00A86282" w:rsidP="00A86282">
      <w:pPr>
        <w:pStyle w:val="Titre2"/>
      </w:pPr>
      <w:bookmarkStart w:id="11" w:name="_Toc81587124"/>
      <w:r w:rsidRPr="005C60E7">
        <w:t>Lors d'événements avec un public extérieur entrant dans le cadre de l’obligation de passe sanitaire, ce dernier s'applique-t-il uniquement aux personnes extérieures à l’établissement ou bien à l'ensemble des participants (étudiants et salariés compris)?</w:t>
      </w:r>
      <w:bookmarkEnd w:id="11"/>
      <w:r w:rsidRPr="005C60E7">
        <w:t xml:space="preserve"> </w:t>
      </w:r>
    </w:p>
    <w:p w14:paraId="0309521D" w14:textId="77777777" w:rsidR="00A86282" w:rsidRPr="005C60E7" w:rsidRDefault="00A86282" w:rsidP="00A86282"/>
    <w:p w14:paraId="179FCD9F" w14:textId="209B421D" w:rsidR="00A86282" w:rsidRPr="005C60E7" w:rsidRDefault="00A86282" w:rsidP="00A86282">
      <w:pPr>
        <w:rPr>
          <w:i/>
          <w:iCs/>
        </w:rPr>
      </w:pPr>
      <w:r w:rsidRPr="005C60E7">
        <w:rPr>
          <w:i/>
          <w:iCs/>
        </w:rPr>
        <w:t xml:space="preserve">Dès lors qu’un événement au sein de l’établissement nécessite la présentation </w:t>
      </w:r>
      <w:proofErr w:type="gramStart"/>
      <w:r w:rsidRPr="005C60E7">
        <w:rPr>
          <w:i/>
          <w:iCs/>
        </w:rPr>
        <w:t>du passe sanitaire</w:t>
      </w:r>
      <w:proofErr w:type="gramEnd"/>
      <w:r w:rsidRPr="005C60E7">
        <w:rPr>
          <w:i/>
          <w:iCs/>
        </w:rPr>
        <w:t>, cette obligation s’applique à l’ensemble des participants, qu’ils soient ou non membres de l’établissement.</w:t>
      </w:r>
    </w:p>
    <w:p w14:paraId="7F44209C" w14:textId="77777777" w:rsidR="00627E16" w:rsidRPr="005C60E7" w:rsidRDefault="00627E16" w:rsidP="00A86282">
      <w:pPr>
        <w:rPr>
          <w:i/>
          <w:iCs/>
        </w:rPr>
      </w:pPr>
    </w:p>
    <w:p w14:paraId="5C4E2788" w14:textId="77777777" w:rsidR="000539A5" w:rsidRPr="005C60E7" w:rsidRDefault="000539A5" w:rsidP="00333857">
      <w:pPr>
        <w:pStyle w:val="Titre2"/>
      </w:pPr>
      <w:bookmarkStart w:id="12" w:name="_Toc81587125"/>
      <w:r w:rsidRPr="005C60E7">
        <w:t xml:space="preserve">Lors d’événements soumis au contrôle </w:t>
      </w:r>
      <w:proofErr w:type="gramStart"/>
      <w:r w:rsidRPr="005C60E7">
        <w:t>du passe sanitaire</w:t>
      </w:r>
      <w:proofErr w:type="gramEnd"/>
      <w:r w:rsidRPr="005C60E7">
        <w:t xml:space="preserve"> durant une journée ou plus le contrôle du passe sanitaire doit-il être effectué une seule fois, au début de l’événement ou régulièrement, à chaque demi-journée par exemple ?</w:t>
      </w:r>
      <w:bookmarkEnd w:id="12"/>
      <w:r w:rsidRPr="005C60E7">
        <w:t xml:space="preserve"> </w:t>
      </w:r>
    </w:p>
    <w:p w14:paraId="34B803F9" w14:textId="77777777" w:rsidR="000539A5" w:rsidRPr="005C60E7" w:rsidRDefault="000539A5" w:rsidP="000539A5">
      <w:pPr>
        <w:rPr>
          <w:b/>
          <w:i/>
        </w:rPr>
      </w:pPr>
    </w:p>
    <w:p w14:paraId="32FD3E77" w14:textId="127D43D9" w:rsidR="000539A5" w:rsidRPr="005C60E7" w:rsidRDefault="000539A5" w:rsidP="000539A5">
      <w:pPr>
        <w:rPr>
          <w:i/>
        </w:rPr>
      </w:pPr>
      <w:r w:rsidRPr="005C60E7">
        <w:rPr>
          <w:i/>
        </w:rPr>
        <w:t xml:space="preserve">Il convient d’adopter une fréquence de contrôle permettant de garantir qu’aucun participant à aucun moment ne peut accéder à l’évènement sans avoir été contrôlé ; si par exemple, un retrait de badge de participant est nécessaire, le contrôle </w:t>
      </w:r>
      <w:proofErr w:type="gramStart"/>
      <w:r w:rsidRPr="005C60E7">
        <w:rPr>
          <w:i/>
        </w:rPr>
        <w:t>du passe</w:t>
      </w:r>
      <w:proofErr w:type="gramEnd"/>
      <w:r w:rsidRPr="005C60E7">
        <w:rPr>
          <w:i/>
        </w:rPr>
        <w:t xml:space="preserve"> peut être organisé uniquement lors de la remise initiale du badge.</w:t>
      </w:r>
    </w:p>
    <w:p w14:paraId="5CBA5EBA" w14:textId="739E6369" w:rsidR="00A86282" w:rsidRPr="005C60E7" w:rsidRDefault="00A86282" w:rsidP="000539A5">
      <w:pPr>
        <w:rPr>
          <w:i/>
          <w:iCs/>
        </w:rPr>
      </w:pPr>
    </w:p>
    <w:p w14:paraId="2F29EFDB" w14:textId="77777777" w:rsidR="00A86282" w:rsidRPr="005C60E7" w:rsidRDefault="00A86282" w:rsidP="00A86282">
      <w:pPr>
        <w:pStyle w:val="Titre2"/>
      </w:pPr>
      <w:bookmarkStart w:id="13" w:name="_Toc81587126"/>
      <w:r w:rsidRPr="005C60E7">
        <w:t xml:space="preserve">Qui peut assurer le contrôle </w:t>
      </w:r>
      <w:proofErr w:type="gramStart"/>
      <w:r w:rsidRPr="005C60E7">
        <w:t>du passe</w:t>
      </w:r>
      <w:proofErr w:type="gramEnd"/>
      <w:r w:rsidRPr="005C60E7">
        <w:t xml:space="preserve"> sanitaire ?</w:t>
      </w:r>
      <w:bookmarkEnd w:id="13"/>
    </w:p>
    <w:p w14:paraId="76E36C90" w14:textId="77777777" w:rsidR="00A86282" w:rsidRPr="005C60E7" w:rsidRDefault="00A86282" w:rsidP="00A86282"/>
    <w:p w14:paraId="0DC8BF82" w14:textId="77777777" w:rsidR="00A86282" w:rsidRPr="005C60E7" w:rsidRDefault="00A86282" w:rsidP="00A86282">
      <w:pPr>
        <w:suppressAutoHyphens w:val="0"/>
        <w:spacing w:line="240" w:lineRule="auto"/>
        <w:rPr>
          <w:i/>
          <w:iCs/>
        </w:rPr>
      </w:pPr>
      <w:r w:rsidRPr="005C60E7">
        <w:rPr>
          <w:i/>
          <w:iCs/>
        </w:rPr>
        <w:t xml:space="preserve">Il appartient au chef d’établissement d’arrêter dans une décision collective la liste des personnes qu’il habilite à assurer le contrôle </w:t>
      </w:r>
      <w:proofErr w:type="gramStart"/>
      <w:r w:rsidRPr="005C60E7">
        <w:rPr>
          <w:i/>
          <w:iCs/>
        </w:rPr>
        <w:t>du passe</w:t>
      </w:r>
      <w:proofErr w:type="gramEnd"/>
      <w:r w:rsidRPr="005C60E7">
        <w:rPr>
          <w:i/>
          <w:iCs/>
        </w:rPr>
        <w:t xml:space="preserve"> sanitaire. Dans le cadre de ses pouvoirs de chefs de service, il peut confier cette mission à tout agent.</w:t>
      </w:r>
    </w:p>
    <w:p w14:paraId="1EB65A62" w14:textId="54B63718" w:rsidR="0069643A" w:rsidRPr="005C60E7" w:rsidRDefault="0069643A" w:rsidP="000539A5">
      <w:pPr>
        <w:rPr>
          <w:i/>
          <w:iCs/>
        </w:rPr>
      </w:pPr>
    </w:p>
    <w:p w14:paraId="7526A7EF" w14:textId="77777777" w:rsidR="0069643A" w:rsidRPr="005C60E7" w:rsidRDefault="0069643A" w:rsidP="00333857">
      <w:pPr>
        <w:pStyle w:val="Titre2"/>
        <w:rPr>
          <w:rFonts w:ascii="Times New Roman" w:hAnsi="Times New Roman" w:cs="Times New Roman"/>
          <w:sz w:val="24"/>
          <w:szCs w:val="24"/>
        </w:rPr>
      </w:pPr>
      <w:bookmarkStart w:id="14" w:name="_Toc81587127"/>
      <w:r w:rsidRPr="005C60E7">
        <w:t>Si un stage doit être effectué par un étudiant dans une structure dont les collaborateurs sont soumis à passe sanitaire, cette obligation s’impose-t-elle à l’étudiant stagiaire ?</w:t>
      </w:r>
      <w:bookmarkEnd w:id="14"/>
      <w:r w:rsidRPr="005C60E7">
        <w:t xml:space="preserve"> </w:t>
      </w:r>
    </w:p>
    <w:p w14:paraId="6705811F" w14:textId="77777777" w:rsidR="0069643A" w:rsidRPr="005C60E7" w:rsidRDefault="0069643A" w:rsidP="0069643A">
      <w:pPr>
        <w:rPr>
          <w:b/>
          <w:sz w:val="28"/>
          <w:szCs w:val="28"/>
          <w:u w:val="single"/>
        </w:rPr>
      </w:pPr>
    </w:p>
    <w:p w14:paraId="099AA71D" w14:textId="1B58ACA3" w:rsidR="000539A5" w:rsidRDefault="0069643A" w:rsidP="000539A5">
      <w:pPr>
        <w:rPr>
          <w:rFonts w:asciiTheme="minorHAnsi" w:eastAsiaTheme="minorHAnsi" w:hAnsiTheme="minorHAnsi" w:cstheme="minorBidi"/>
          <w:i/>
          <w:iCs/>
          <w:szCs w:val="22"/>
          <w:lang w:eastAsia="en-US"/>
        </w:rPr>
      </w:pPr>
      <w:r w:rsidRPr="005C60E7">
        <w:rPr>
          <w:rFonts w:asciiTheme="minorHAnsi" w:eastAsiaTheme="minorHAnsi" w:hAnsiTheme="minorHAnsi" w:cstheme="minorBidi"/>
          <w:i/>
          <w:iCs/>
          <w:szCs w:val="22"/>
          <w:lang w:eastAsia="en-US"/>
        </w:rPr>
        <w:t xml:space="preserve">Les </w:t>
      </w:r>
      <w:r w:rsidRPr="005C60E7">
        <w:rPr>
          <w:i/>
          <w:iCs/>
        </w:rPr>
        <w:t>étudiants</w:t>
      </w:r>
      <w:r w:rsidRPr="005C60E7">
        <w:rPr>
          <w:rFonts w:asciiTheme="minorHAnsi" w:eastAsiaTheme="minorHAnsi" w:hAnsiTheme="minorHAnsi" w:cstheme="minorBidi"/>
          <w:i/>
          <w:iCs/>
          <w:szCs w:val="22"/>
          <w:lang w:eastAsia="en-US"/>
        </w:rPr>
        <w:t xml:space="preserve"> stagiaires doivent se conformer aux consignes sanitaires applicables dans la structure qui les accueille, et donc présenter un passe sanitaire si les collaborateurs de la structure y sont soumis.</w:t>
      </w:r>
    </w:p>
    <w:p w14:paraId="33E39965" w14:textId="77777777" w:rsidR="005C60E7" w:rsidRPr="005C60E7" w:rsidRDefault="005C60E7" w:rsidP="000539A5">
      <w:pPr>
        <w:rPr>
          <w:rFonts w:asciiTheme="minorHAnsi" w:eastAsiaTheme="minorHAnsi" w:hAnsiTheme="minorHAnsi" w:cstheme="minorBidi"/>
          <w:i/>
          <w:iCs/>
          <w:szCs w:val="22"/>
          <w:lang w:eastAsia="en-US"/>
        </w:rPr>
      </w:pPr>
    </w:p>
    <w:p w14:paraId="6CE698AE" w14:textId="048FB8D1" w:rsidR="006D0CDC" w:rsidRPr="005C60E7" w:rsidRDefault="006D0CDC" w:rsidP="005C60E7">
      <w:pPr>
        <w:pStyle w:val="Titre1"/>
        <w:spacing w:before="0"/>
        <w:rPr>
          <w:rFonts w:asciiTheme="minorHAnsi" w:hAnsiTheme="minorHAnsi" w:cstheme="minorHAnsi"/>
          <w:szCs w:val="22"/>
        </w:rPr>
      </w:pPr>
      <w:bookmarkStart w:id="15" w:name="_Toc81587128"/>
      <w:r w:rsidRPr="005C60E7">
        <w:rPr>
          <w:rFonts w:asciiTheme="minorHAnsi" w:hAnsiTheme="minorHAnsi" w:cstheme="minorHAnsi"/>
          <w:szCs w:val="22"/>
        </w:rPr>
        <w:t>Les tests de dépistage</w:t>
      </w:r>
      <w:bookmarkEnd w:id="15"/>
    </w:p>
    <w:p w14:paraId="6A6A226B" w14:textId="75729B50" w:rsidR="00A86282" w:rsidRPr="005C60E7" w:rsidRDefault="00A86282" w:rsidP="000539A5">
      <w:pPr>
        <w:rPr>
          <w:rFonts w:asciiTheme="minorHAnsi" w:eastAsiaTheme="minorHAnsi" w:hAnsiTheme="minorHAnsi" w:cstheme="minorBidi"/>
          <w:i/>
          <w:iCs/>
          <w:szCs w:val="22"/>
          <w:lang w:eastAsia="en-US"/>
        </w:rPr>
      </w:pPr>
    </w:p>
    <w:p w14:paraId="14C2D3F2" w14:textId="77777777" w:rsidR="006D0CDC" w:rsidRPr="005C60E7" w:rsidRDefault="006D0CDC" w:rsidP="006D0CDC">
      <w:pPr>
        <w:pStyle w:val="Titre2"/>
      </w:pPr>
      <w:bookmarkStart w:id="16" w:name="_Toc81587129"/>
      <w:r w:rsidRPr="005C60E7">
        <w:t>Dans quels cas faut-il recourir aux autotests au sein des établissements ? Faut-il les utiliser dans un groupe d'étudiants s'il y a un cas déclaré ?</w:t>
      </w:r>
      <w:bookmarkEnd w:id="16"/>
    </w:p>
    <w:p w14:paraId="11499FBE" w14:textId="77777777" w:rsidR="006D0CDC" w:rsidRPr="005C60E7" w:rsidRDefault="006D0CDC" w:rsidP="006D0CDC">
      <w:pPr>
        <w:rPr>
          <w:u w:val="single"/>
        </w:rPr>
      </w:pPr>
    </w:p>
    <w:p w14:paraId="5081F1AC" w14:textId="77777777" w:rsidR="006D0CDC" w:rsidRPr="005C60E7" w:rsidRDefault="006D0CDC" w:rsidP="006D0CDC">
      <w:pPr>
        <w:rPr>
          <w:i/>
          <w:iCs/>
          <w:u w:val="single"/>
        </w:rPr>
      </w:pPr>
      <w:r w:rsidRPr="005C60E7">
        <w:rPr>
          <w:i/>
          <w:iCs/>
        </w:rPr>
        <w:t>Les autotests</w:t>
      </w:r>
      <w:r w:rsidRPr="005C60E7">
        <w:rPr>
          <w:rFonts w:cstheme="minorHAnsi"/>
          <w:i/>
          <w:iCs/>
        </w:rPr>
        <w:t xml:space="preserve"> sont destinés à des personnes asymptomatiques qui n’ont pas eu de contacts à risque. Ils présentent un intérêt s’ils sont utilisés à large échelle et de façon répétée pour détecter le plus précocement possible les cas positifs, permettre leur isolement et l’identification de leurs contacts à risque (contact </w:t>
      </w:r>
      <w:proofErr w:type="spellStart"/>
      <w:r w:rsidRPr="005C60E7">
        <w:rPr>
          <w:rFonts w:cstheme="minorHAnsi"/>
          <w:i/>
          <w:iCs/>
        </w:rPr>
        <w:t>tracing</w:t>
      </w:r>
      <w:proofErr w:type="spellEnd"/>
      <w:r w:rsidRPr="005C60E7">
        <w:rPr>
          <w:rFonts w:cstheme="minorHAnsi"/>
          <w:i/>
          <w:iCs/>
        </w:rPr>
        <w:t>)</w:t>
      </w:r>
    </w:p>
    <w:p w14:paraId="24212F6C" w14:textId="77777777" w:rsidR="006D0CDC" w:rsidRPr="005C60E7" w:rsidRDefault="006D0CDC" w:rsidP="006D0CDC">
      <w:pPr>
        <w:rPr>
          <w:rFonts w:asciiTheme="minorHAnsi" w:eastAsiaTheme="minorHAnsi" w:hAnsiTheme="minorHAnsi" w:cstheme="minorBidi"/>
          <w:i/>
          <w:iCs/>
          <w:szCs w:val="22"/>
          <w:lang w:eastAsia="en-US"/>
        </w:rPr>
      </w:pPr>
      <w:r w:rsidRPr="005C60E7">
        <w:rPr>
          <w:rFonts w:cstheme="minorHAnsi"/>
          <w:i/>
          <w:iCs/>
        </w:rPr>
        <w:t>Dans le cas énoncé, les tests antigéniques doivent être privilégiés car ils sont destinés à être utilisés dès que possible et au moindre doute, c’est-à-dire en cas de symptômes de la covid ou de contacts à risque.</w:t>
      </w:r>
    </w:p>
    <w:p w14:paraId="1E2253D6" w14:textId="77777777" w:rsidR="00627E16" w:rsidRPr="005C60E7" w:rsidRDefault="00627E16" w:rsidP="000539A5">
      <w:pPr>
        <w:rPr>
          <w:rFonts w:asciiTheme="minorHAnsi" w:eastAsiaTheme="minorHAnsi" w:hAnsiTheme="minorHAnsi" w:cstheme="minorBidi"/>
          <w:i/>
          <w:iCs/>
          <w:szCs w:val="22"/>
          <w:lang w:eastAsia="en-US"/>
        </w:rPr>
      </w:pPr>
    </w:p>
    <w:p w14:paraId="132C508B" w14:textId="77777777" w:rsidR="00A86282" w:rsidRPr="005C60E7" w:rsidRDefault="00A86282" w:rsidP="00A86282">
      <w:pPr>
        <w:pStyle w:val="Titre1"/>
        <w:spacing w:before="0"/>
        <w:rPr>
          <w:rFonts w:asciiTheme="minorHAnsi" w:hAnsiTheme="minorHAnsi" w:cstheme="minorHAnsi"/>
          <w:szCs w:val="22"/>
        </w:rPr>
      </w:pPr>
      <w:bookmarkStart w:id="17" w:name="_Toc81587130"/>
      <w:r w:rsidRPr="005C60E7">
        <w:rPr>
          <w:rFonts w:asciiTheme="minorHAnsi" w:hAnsiTheme="minorHAnsi" w:cstheme="minorHAnsi"/>
          <w:szCs w:val="22"/>
        </w:rPr>
        <w:t>Les étudiants internationaux</w:t>
      </w:r>
      <w:bookmarkEnd w:id="17"/>
      <w:r w:rsidRPr="005C60E7">
        <w:rPr>
          <w:rFonts w:asciiTheme="minorHAnsi" w:hAnsiTheme="minorHAnsi" w:cstheme="minorHAnsi"/>
          <w:szCs w:val="22"/>
        </w:rPr>
        <w:t xml:space="preserve"> </w:t>
      </w:r>
    </w:p>
    <w:p w14:paraId="660E3413" w14:textId="77777777" w:rsidR="00A86282" w:rsidRPr="005C60E7" w:rsidRDefault="00A86282" w:rsidP="00A86282">
      <w:pPr>
        <w:pStyle w:val="Paragraphedeliste"/>
        <w:spacing w:line="240" w:lineRule="auto"/>
        <w:ind w:left="0"/>
        <w:contextualSpacing w:val="0"/>
        <w:rPr>
          <w:rFonts w:asciiTheme="minorHAnsi" w:eastAsiaTheme="minorHAnsi" w:hAnsiTheme="minorHAnsi" w:cstheme="minorHAnsi"/>
          <w:szCs w:val="22"/>
          <w:lang w:eastAsia="en-US"/>
        </w:rPr>
      </w:pPr>
    </w:p>
    <w:p w14:paraId="49F0A8B9" w14:textId="77777777" w:rsidR="00A86282" w:rsidRPr="005C60E7" w:rsidRDefault="00A86282" w:rsidP="00A86282">
      <w:pPr>
        <w:pStyle w:val="Titre2"/>
      </w:pPr>
      <w:bookmarkStart w:id="18" w:name="_Toc81587131"/>
      <w:r w:rsidRPr="005C60E7">
        <w:t>Quelles caractéristiques doit remplir un logement pour satisfaire à l’obligation d’isolement ?</w:t>
      </w:r>
      <w:bookmarkEnd w:id="18"/>
      <w:r w:rsidRPr="005C60E7">
        <w:t xml:space="preserve"> </w:t>
      </w:r>
    </w:p>
    <w:p w14:paraId="3085A9A9" w14:textId="77777777" w:rsidR="00A86282" w:rsidRPr="005C60E7" w:rsidRDefault="00A86282" w:rsidP="00A86282"/>
    <w:p w14:paraId="12CA73D1" w14:textId="77777777" w:rsidR="00A86282" w:rsidRPr="005C60E7" w:rsidRDefault="00A86282" w:rsidP="00A86282">
      <w:pPr>
        <w:rPr>
          <w:i/>
          <w:iCs/>
        </w:rPr>
      </w:pPr>
      <w:r w:rsidRPr="005C60E7">
        <w:rPr>
          <w:i/>
          <w:iCs/>
        </w:rPr>
        <w:t xml:space="preserve">Conformément aux consignes diffusées par les autorités sanitaires, le respect de l’isolement nécessite </w:t>
      </w:r>
      <w:proofErr w:type="gramStart"/>
      <w:r w:rsidRPr="005C60E7">
        <w:rPr>
          <w:i/>
          <w:iCs/>
        </w:rPr>
        <w:t>avant</w:t>
      </w:r>
      <w:proofErr w:type="gramEnd"/>
      <w:r w:rsidRPr="005C60E7">
        <w:rPr>
          <w:i/>
          <w:iCs/>
        </w:rPr>
        <w:t xml:space="preserve"> tout de de disposer d’une pièce séparée pour dormir et prendre ses repas. https://www.ameli.fr/seine-saint-denis/assure/covid-19/isolement-principes-et-regles-respecter/isolement-precautions-et-regles-dhygiene</w:t>
      </w:r>
    </w:p>
    <w:p w14:paraId="7BC9CDF9" w14:textId="77777777" w:rsidR="00A86282" w:rsidRPr="005C60E7" w:rsidRDefault="00A86282" w:rsidP="00A86282">
      <w:pPr>
        <w:pStyle w:val="Paragraphedeliste"/>
        <w:spacing w:line="240" w:lineRule="auto"/>
        <w:ind w:left="0"/>
        <w:contextualSpacing w:val="0"/>
        <w:rPr>
          <w:i/>
          <w:iCs/>
        </w:rPr>
      </w:pPr>
      <w:r w:rsidRPr="005C60E7">
        <w:rPr>
          <w:i/>
          <w:iCs/>
        </w:rPr>
        <w:t>Il y est rappelé notamment que « si possible, il faut utiliser une salle de bain et des toilettes séparées, que l’on ne partage pas avec les autres personnes de son domicile. Si on n’a pas le choix, les pièces que l’on partage avec les autres doivent être nettoyées régulièrement. Les personnes qui les utilisent se lavent les mains avant et après utilisation » ;</w:t>
      </w:r>
    </w:p>
    <w:p w14:paraId="07EFBA61" w14:textId="77777777" w:rsidR="00A86282" w:rsidRPr="005C60E7" w:rsidRDefault="00A86282" w:rsidP="00A86282">
      <w:pPr>
        <w:pStyle w:val="Paragraphedeliste"/>
        <w:spacing w:line="240" w:lineRule="auto"/>
        <w:ind w:left="0"/>
        <w:contextualSpacing w:val="0"/>
        <w:rPr>
          <w:i/>
          <w:iCs/>
        </w:rPr>
      </w:pPr>
    </w:p>
    <w:p w14:paraId="12CDC487" w14:textId="77777777" w:rsidR="00A86282" w:rsidRPr="005C60E7" w:rsidRDefault="00A86282" w:rsidP="00A86282">
      <w:pPr>
        <w:pStyle w:val="Titre2"/>
      </w:pPr>
      <w:bookmarkStart w:id="19" w:name="_Toc81587132"/>
      <w:r w:rsidRPr="005C60E7">
        <w:t>Faut-il convoquer tous les étudiants originaires de pays « rouges » pour connaître leur statut vaccinal et, si nécessaire, les obliger à se faire vacciner ?</w:t>
      </w:r>
      <w:bookmarkEnd w:id="19"/>
    </w:p>
    <w:p w14:paraId="7AF925BD" w14:textId="77777777" w:rsidR="00A86282" w:rsidRPr="005C60E7" w:rsidRDefault="00A86282" w:rsidP="00A86282"/>
    <w:p w14:paraId="4329B46D" w14:textId="77777777" w:rsidR="00A86282" w:rsidRPr="005C60E7" w:rsidRDefault="00A86282" w:rsidP="00A86282">
      <w:pPr>
        <w:rPr>
          <w:i/>
          <w:iCs/>
        </w:rPr>
      </w:pPr>
      <w:r w:rsidRPr="005C60E7">
        <w:rPr>
          <w:i/>
          <w:iCs/>
        </w:rPr>
        <w:t>Il convient d’identifier les étudiants en provenance de pays rouge pour les convoquer à un entretien destiné à les accompagner vers la vaccination. Comme il n’est pas possible de les interroger préalablement à cette convocation sur leur statut vaccinal, ils doivent tous être conviés.</w:t>
      </w:r>
    </w:p>
    <w:p w14:paraId="1D7628CA" w14:textId="284CD030" w:rsidR="00A86282" w:rsidRDefault="00A86282" w:rsidP="00A86282">
      <w:pPr>
        <w:pStyle w:val="Paragraphedeliste"/>
        <w:spacing w:line="240" w:lineRule="auto"/>
        <w:ind w:left="0"/>
        <w:contextualSpacing w:val="0"/>
        <w:rPr>
          <w:rFonts w:asciiTheme="minorHAnsi" w:hAnsiTheme="minorHAnsi" w:cstheme="minorHAnsi"/>
          <w:szCs w:val="22"/>
        </w:rPr>
      </w:pPr>
      <w:r w:rsidRPr="005C60E7">
        <w:rPr>
          <w:i/>
          <w:iCs/>
        </w:rPr>
        <w:t>Il n’est pas possible de les obliger à se faire vacciner, mais la présence de la CPAM ou du SSU peut être de nature à diffuser un message argumenté pour les inciter à se faire vacciner. La CPAM peut prendre des rendez-vous pour les étudiants, les SSU pouvant également leur proposer une vaccination immédiate ou un rendez-vous de vaccination</w:t>
      </w:r>
      <w:r w:rsidR="005C60E7">
        <w:rPr>
          <w:i/>
          <w:iCs/>
        </w:rPr>
        <w:t>.</w:t>
      </w:r>
    </w:p>
    <w:p w14:paraId="1369DF37" w14:textId="77777777" w:rsidR="00A86282" w:rsidRPr="0069643A" w:rsidRDefault="00A86282" w:rsidP="000539A5">
      <w:pPr>
        <w:rPr>
          <w:rFonts w:asciiTheme="minorHAnsi" w:eastAsiaTheme="minorHAnsi" w:hAnsiTheme="minorHAnsi" w:cstheme="minorBidi"/>
          <w:i/>
          <w:iCs/>
          <w:szCs w:val="22"/>
          <w:lang w:eastAsia="en-US"/>
        </w:rPr>
      </w:pPr>
    </w:p>
    <w:sectPr w:rsidR="00A86282" w:rsidRPr="0069643A" w:rsidSect="000148B0">
      <w:headerReference w:type="default" r:id="rId8"/>
      <w:footerReference w:type="default" r:id="rId9"/>
      <w:pgSz w:w="11906" w:h="16838"/>
      <w:pgMar w:top="141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3416" w14:textId="77777777" w:rsidR="001213D1" w:rsidRDefault="001213D1" w:rsidP="0029463B">
      <w:pPr>
        <w:spacing w:line="240" w:lineRule="auto"/>
      </w:pPr>
      <w:r>
        <w:separator/>
      </w:r>
    </w:p>
  </w:endnote>
  <w:endnote w:type="continuationSeparator" w:id="0">
    <w:p w14:paraId="438571F5" w14:textId="77777777" w:rsidR="001213D1" w:rsidRDefault="001213D1" w:rsidP="00294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default"/>
  </w:font>
  <w:font w:name="Liberation Sans">
    <w:altName w:val="Arial"/>
    <w:charset w:val="00"/>
    <w:family w:val="swiss"/>
    <w:pitch w:val="variable"/>
    <w:sig w:usb0="E0000AFF" w:usb1="500078FF" w:usb2="00000021" w:usb3="00000000" w:csb0="000001BF" w:csb1="00000000"/>
  </w:font>
  <w:font w:name="ArialMT">
    <w:altName w:val="Arial"/>
    <w:charset w:val="00"/>
    <w:family w:val="swiss"/>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SimSun, 宋体">
    <w:charset w:val="00"/>
    <w:family w:val="auto"/>
    <w:pitch w:val="variable"/>
  </w:font>
  <w:font w:name="Mangal, 'Liberation Mono'">
    <w:charset w:val="00"/>
    <w:family w:val="roman"/>
    <w:pitch w:val="variable"/>
  </w:font>
  <w:font w:name="Luciole">
    <w:altName w:val="Lucio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810781"/>
      <w:docPartObj>
        <w:docPartGallery w:val="Page Numbers (Bottom of Page)"/>
        <w:docPartUnique/>
      </w:docPartObj>
    </w:sdtPr>
    <w:sdtEndPr>
      <w:rPr>
        <w:sz w:val="24"/>
      </w:rPr>
    </w:sdtEndPr>
    <w:sdtContent>
      <w:p w14:paraId="20EA666E" w14:textId="56DA88B8" w:rsidR="002B3F9F" w:rsidRPr="00701DEF" w:rsidRDefault="002B3F9F" w:rsidP="0066748C">
        <w:pPr>
          <w:pStyle w:val="Pieddepage"/>
          <w:rPr>
            <w:sz w:val="24"/>
          </w:rPr>
        </w:pPr>
        <w:r w:rsidRPr="00E2580D">
          <w:rPr>
            <w:bCs/>
            <w:szCs w:val="20"/>
          </w:rPr>
          <w:fldChar w:fldCharType="begin"/>
        </w:r>
        <w:r w:rsidRPr="00E2580D">
          <w:rPr>
            <w:bCs/>
            <w:szCs w:val="20"/>
          </w:rPr>
          <w:instrText>PAGE  \* Arabic  \* MERGEFORMAT</w:instrText>
        </w:r>
        <w:r w:rsidRPr="00E2580D">
          <w:rPr>
            <w:bCs/>
            <w:szCs w:val="20"/>
          </w:rPr>
          <w:fldChar w:fldCharType="separate"/>
        </w:r>
        <w:r w:rsidR="00C62E0C">
          <w:rPr>
            <w:bCs/>
            <w:noProof/>
            <w:szCs w:val="20"/>
          </w:rPr>
          <w:t>4</w:t>
        </w:r>
        <w:r w:rsidRPr="00E2580D">
          <w:rPr>
            <w:bCs/>
            <w:szCs w:val="20"/>
          </w:rPr>
          <w:fldChar w:fldCharType="end"/>
        </w:r>
        <w:r w:rsidRPr="00E2580D">
          <w:rPr>
            <w:szCs w:val="20"/>
          </w:rPr>
          <w:t xml:space="preserve"> sur </w:t>
        </w:r>
        <w:r w:rsidRPr="00E2580D">
          <w:rPr>
            <w:bCs/>
            <w:szCs w:val="20"/>
          </w:rPr>
          <w:fldChar w:fldCharType="begin"/>
        </w:r>
        <w:r w:rsidRPr="00E2580D">
          <w:rPr>
            <w:bCs/>
            <w:szCs w:val="20"/>
          </w:rPr>
          <w:instrText>NUMPAGES  \* Arabic  \* MERGEFORMAT</w:instrText>
        </w:r>
        <w:r w:rsidRPr="00E2580D">
          <w:rPr>
            <w:bCs/>
            <w:szCs w:val="20"/>
          </w:rPr>
          <w:fldChar w:fldCharType="separate"/>
        </w:r>
        <w:r w:rsidR="00C62E0C">
          <w:rPr>
            <w:bCs/>
            <w:noProof/>
            <w:szCs w:val="20"/>
          </w:rPr>
          <w:t>4</w:t>
        </w:r>
        <w:r w:rsidRPr="00E2580D">
          <w:rPr>
            <w:bCs/>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A1C7" w14:textId="77777777" w:rsidR="001213D1" w:rsidRDefault="001213D1" w:rsidP="0029463B">
      <w:pPr>
        <w:spacing w:line="240" w:lineRule="auto"/>
      </w:pPr>
      <w:r>
        <w:separator/>
      </w:r>
    </w:p>
  </w:footnote>
  <w:footnote w:type="continuationSeparator" w:id="0">
    <w:p w14:paraId="04E77F4E" w14:textId="77777777" w:rsidR="001213D1" w:rsidRDefault="001213D1" w:rsidP="00294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0223" w14:textId="381FFA38" w:rsidR="002B3F9F" w:rsidRDefault="002B3F9F" w:rsidP="00615F3A">
    <w:pPr>
      <w:pStyle w:val="En-tte"/>
      <w:jc w:val="center"/>
    </w:pPr>
  </w:p>
  <w:p w14:paraId="2C7D370F" w14:textId="77777777" w:rsidR="002B3F9F" w:rsidRDefault="002B3F9F" w:rsidP="00615F3A">
    <w:pPr>
      <w:pStyle w:val="En-tte"/>
      <w:jc w:val="center"/>
    </w:pPr>
  </w:p>
  <w:p w14:paraId="49B71B3C" w14:textId="77777777" w:rsidR="002B3F9F" w:rsidRDefault="002B3F9F" w:rsidP="00615F3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2B88EC6"/>
    <w:lvl w:ilvl="0">
      <w:start w:val="1"/>
      <w:numFmt w:val="decimal"/>
      <w:pStyle w:val="Titre1"/>
      <w:lvlText w:val="%1."/>
      <w:lvlJc w:val="left"/>
      <w:pPr>
        <w:tabs>
          <w:tab w:val="num" w:pos="0"/>
        </w:tabs>
        <w:ind w:left="425" w:hanging="425"/>
      </w:pPr>
      <w:rPr>
        <w:rFonts w:hint="default"/>
      </w:rPr>
    </w:lvl>
    <w:lvl w:ilvl="1">
      <w:start w:val="1"/>
      <w:numFmt w:val="decimal"/>
      <w:pStyle w:val="Titre2"/>
      <w:lvlText w:val="%1.%2."/>
      <w:lvlJc w:val="left"/>
      <w:pPr>
        <w:tabs>
          <w:tab w:val="num" w:pos="5813"/>
        </w:tabs>
        <w:ind w:left="5813" w:hanging="709"/>
      </w:pPr>
      <w:rPr>
        <w:rFonts w:asciiTheme="minorHAnsi" w:hAnsiTheme="minorHAnsi" w:cstheme="minorHAnsi" w:hint="default"/>
        <w:sz w:val="22"/>
        <w:szCs w:val="22"/>
      </w:rPr>
    </w:lvl>
    <w:lvl w:ilvl="2">
      <w:start w:val="1"/>
      <w:numFmt w:val="decimal"/>
      <w:pStyle w:val="Titre3"/>
      <w:lvlText w:val="%1.%2.%3."/>
      <w:lvlJc w:val="left"/>
      <w:pPr>
        <w:tabs>
          <w:tab w:val="num" w:pos="1447"/>
        </w:tabs>
        <w:ind w:left="1447" w:hanging="1021"/>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A7C61BC"/>
    <w:multiLevelType w:val="hybridMultilevel"/>
    <w:tmpl w:val="41E44440"/>
    <w:name w:val="Numérotation 122"/>
    <w:lvl w:ilvl="0" w:tplc="FC9C9516">
      <w:start w:val="1"/>
      <w:numFmt w:val="decimal"/>
      <w:pStyle w:val="Recommandation"/>
      <w:lvlText w:val="R%1."/>
      <w:lvlJc w:val="left"/>
      <w:pPr>
        <w:tabs>
          <w:tab w:val="num" w:pos="1503"/>
        </w:tabs>
        <w:ind w:left="1503" w:hanging="510"/>
      </w:pPr>
      <w:rPr>
        <w:rFonts w:ascii="Arial" w:hAnsi="Arial" w:hint="default"/>
        <w:b/>
        <w:i w:val="0"/>
        <w:sz w:val="22"/>
      </w:rPr>
    </w:lvl>
    <w:lvl w:ilvl="1" w:tplc="040C0019" w:tentative="1">
      <w:start w:val="1"/>
      <w:numFmt w:val="lowerLetter"/>
      <w:lvlText w:val="%2."/>
      <w:lvlJc w:val="left"/>
      <w:pPr>
        <w:tabs>
          <w:tab w:val="num" w:pos="1582"/>
        </w:tabs>
        <w:ind w:left="1582" w:hanging="360"/>
      </w:p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3" w15:restartNumberingAfterBreak="0">
    <w:nsid w:val="107A5D52"/>
    <w:multiLevelType w:val="hybridMultilevel"/>
    <w:tmpl w:val="D9948120"/>
    <w:lvl w:ilvl="0" w:tplc="9822EF5C">
      <w:numFmt w:val="bullet"/>
      <w:lvlText w:val="-"/>
      <w:lvlJc w:val="left"/>
      <w:pPr>
        <w:ind w:left="1080" w:hanging="360"/>
      </w:pPr>
      <w:rPr>
        <w:rFonts w:ascii="Times New Roman" w:eastAsiaTheme="minorHAns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11867EB6"/>
    <w:multiLevelType w:val="multilevel"/>
    <w:tmpl w:val="AD808654"/>
    <w:styleLink w:val="Style1"/>
    <w:lvl w:ilvl="0">
      <w:start w:val="1"/>
      <w:numFmt w:val="decimal"/>
      <w:lvlText w:val="%1."/>
      <w:lvlJc w:val="left"/>
      <w:pPr>
        <w:tabs>
          <w:tab w:val="num" w:pos="0"/>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47"/>
        </w:tabs>
        <w:ind w:left="1447" w:hanging="102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93F29A3"/>
    <w:multiLevelType w:val="hybridMultilevel"/>
    <w:tmpl w:val="2550B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F91682"/>
    <w:multiLevelType w:val="hybridMultilevel"/>
    <w:tmpl w:val="B8400972"/>
    <w:lvl w:ilvl="0" w:tplc="B862327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2F0CBA"/>
    <w:multiLevelType w:val="hybridMultilevel"/>
    <w:tmpl w:val="E1A87422"/>
    <w:lvl w:ilvl="0" w:tplc="4CCEDF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74A08"/>
    <w:multiLevelType w:val="multilevel"/>
    <w:tmpl w:val="A1AE1116"/>
    <w:styleLink w:val="WW8Num2"/>
    <w:lvl w:ilvl="0">
      <w:start w:val="1"/>
      <w:numFmt w:val="none"/>
      <w:suff w:val="nothing"/>
      <w:lvlText w:val="%1"/>
      <w:lvlJc w:val="left"/>
      <w:rPr>
        <w:rFonts w:ascii="Times New Roman" w:hAnsi="Times New Roman" w:cs="Times New Roman"/>
        <w:sz w:val="24"/>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230D7412"/>
    <w:multiLevelType w:val="hybridMultilevel"/>
    <w:tmpl w:val="EB501A3A"/>
    <w:lvl w:ilvl="0" w:tplc="9DB24A6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3DB535D"/>
    <w:multiLevelType w:val="hybridMultilevel"/>
    <w:tmpl w:val="01C066F2"/>
    <w:lvl w:ilvl="0" w:tplc="3DB600DA">
      <w:start w:val="4"/>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90564DC"/>
    <w:multiLevelType w:val="singleLevel"/>
    <w:tmpl w:val="132E2344"/>
    <w:lvl w:ilvl="0">
      <w:start w:val="1"/>
      <w:numFmt w:val="bullet"/>
      <w:pStyle w:val="tiret"/>
      <w:lvlText w:val="–"/>
      <w:lvlJc w:val="left"/>
      <w:pPr>
        <w:tabs>
          <w:tab w:val="num" w:pos="1069"/>
        </w:tabs>
        <w:ind w:left="1072" w:hanging="363"/>
      </w:pPr>
      <w:rPr>
        <w:rFonts w:ascii="Times New Roman" w:hAnsi="Times New Roman" w:cs="Times New Roman" w:hint="default"/>
        <w:b w:val="0"/>
        <w:i w:val="0"/>
      </w:rPr>
    </w:lvl>
  </w:abstractNum>
  <w:abstractNum w:abstractNumId="12" w15:restartNumberingAfterBreak="0">
    <w:nsid w:val="2FD3689A"/>
    <w:multiLevelType w:val="hybridMultilevel"/>
    <w:tmpl w:val="98A21274"/>
    <w:lvl w:ilvl="0" w:tplc="DBFA8F14">
      <w:start w:val="2"/>
      <w:numFmt w:val="bullet"/>
      <w:lvlText w:val=""/>
      <w:lvlJc w:val="left"/>
      <w:pPr>
        <w:ind w:left="1777" w:hanging="360"/>
      </w:pPr>
      <w:rPr>
        <w:rFonts w:ascii="Symbol" w:eastAsia="Calibri" w:hAnsi="Symbol" w:cs="Calibri"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3" w15:restartNumberingAfterBreak="0">
    <w:nsid w:val="38861FB8"/>
    <w:multiLevelType w:val="hybridMultilevel"/>
    <w:tmpl w:val="FFA63A88"/>
    <w:lvl w:ilvl="0" w:tplc="116EF00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2F0B0F"/>
    <w:multiLevelType w:val="hybridMultilevel"/>
    <w:tmpl w:val="2CD66100"/>
    <w:lvl w:ilvl="0" w:tplc="D81AF80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8D230F"/>
    <w:multiLevelType w:val="hybridMultilevel"/>
    <w:tmpl w:val="10366654"/>
    <w:lvl w:ilvl="0" w:tplc="60F62DD8">
      <w:start w:val="1"/>
      <w:numFmt w:val="bullet"/>
      <w:pStyle w:val="tiret-sous"/>
      <w:lvlText w:val="o"/>
      <w:lvlJc w:val="left"/>
      <w:pPr>
        <w:ind w:left="1352" w:hanging="360"/>
      </w:pPr>
      <w:rPr>
        <w:rFonts w:ascii="Courier New" w:hAnsi="Courier New" w:cs="Courier New" w:hint="default"/>
      </w:rPr>
    </w:lvl>
    <w:lvl w:ilvl="1" w:tplc="FFFFFFFF">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6" w15:restartNumberingAfterBreak="0">
    <w:nsid w:val="426F6F4F"/>
    <w:multiLevelType w:val="hybridMultilevel"/>
    <w:tmpl w:val="0024DB5E"/>
    <w:lvl w:ilvl="0" w:tplc="3DB600DA">
      <w:start w:val="4"/>
      <w:numFmt w:val="bullet"/>
      <w:lvlText w:val=""/>
      <w:lvlJc w:val="left"/>
      <w:pPr>
        <w:ind w:left="180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2AF7BCB"/>
    <w:multiLevelType w:val="singleLevel"/>
    <w:tmpl w:val="0FA2350C"/>
    <w:lvl w:ilvl="0">
      <w:start w:val="1"/>
      <w:numFmt w:val="bullet"/>
      <w:pStyle w:val="puce"/>
      <w:lvlText w:val=""/>
      <w:lvlJc w:val="left"/>
      <w:pPr>
        <w:tabs>
          <w:tab w:val="num" w:pos="360"/>
        </w:tabs>
        <w:ind w:left="360" w:hanging="360"/>
      </w:pPr>
      <w:rPr>
        <w:rFonts w:ascii="Symbol" w:hAnsi="Symbol" w:hint="default"/>
      </w:rPr>
    </w:lvl>
  </w:abstractNum>
  <w:abstractNum w:abstractNumId="18" w15:restartNumberingAfterBreak="0">
    <w:nsid w:val="467112D3"/>
    <w:multiLevelType w:val="hybridMultilevel"/>
    <w:tmpl w:val="59A477D4"/>
    <w:lvl w:ilvl="0" w:tplc="B8B6AA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797ADB"/>
    <w:multiLevelType w:val="hybridMultilevel"/>
    <w:tmpl w:val="F14EF424"/>
    <w:lvl w:ilvl="0" w:tplc="3DB600DA">
      <w:start w:val="4"/>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63236A"/>
    <w:multiLevelType w:val="hybridMultilevel"/>
    <w:tmpl w:val="93188FF6"/>
    <w:lvl w:ilvl="0" w:tplc="E09680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692FD2"/>
    <w:multiLevelType w:val="hybridMultilevel"/>
    <w:tmpl w:val="7EB2FC92"/>
    <w:lvl w:ilvl="0" w:tplc="65DC17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593EC4"/>
    <w:multiLevelType w:val="hybridMultilevel"/>
    <w:tmpl w:val="7034F948"/>
    <w:lvl w:ilvl="0" w:tplc="3DB600DA">
      <w:start w:val="4"/>
      <w:numFmt w:val="bullet"/>
      <w:lvlText w:val=""/>
      <w:lvlJc w:val="left"/>
      <w:pPr>
        <w:ind w:left="180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1D47082"/>
    <w:multiLevelType w:val="hybridMultilevel"/>
    <w:tmpl w:val="F420091C"/>
    <w:lvl w:ilvl="0" w:tplc="DDAEF562">
      <w:start w:val="10"/>
      <w:numFmt w:val="bullet"/>
      <w:lvlText w:val="-"/>
      <w:lvlJc w:val="left"/>
      <w:pPr>
        <w:ind w:left="1429" w:hanging="360"/>
      </w:pPr>
      <w:rPr>
        <w:rFonts w:ascii="Arial" w:eastAsia="Times New Roman" w:hAnsi="Arial" w:cs="Arial" w:hint="default"/>
      </w:rPr>
    </w:lvl>
    <w:lvl w:ilvl="1" w:tplc="BE507A7E">
      <w:start w:val="10"/>
      <w:numFmt w:val="bullet"/>
      <w:lvlText w:val="-"/>
      <w:lvlJc w:val="left"/>
      <w:pPr>
        <w:ind w:left="2149" w:hanging="360"/>
      </w:pPr>
      <w:rPr>
        <w:rFonts w:ascii="Trebuchet MS" w:eastAsia="Times New Roman" w:hAnsi="Trebuchet MS" w:cs="Times New Roman"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6AC14D68"/>
    <w:multiLevelType w:val="hybridMultilevel"/>
    <w:tmpl w:val="D71CFCE2"/>
    <w:lvl w:ilvl="0" w:tplc="FADA2B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2FD1A08"/>
    <w:multiLevelType w:val="multilevel"/>
    <w:tmpl w:val="99F01E9A"/>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C93C1D"/>
    <w:multiLevelType w:val="hybridMultilevel"/>
    <w:tmpl w:val="DB6A0C08"/>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DB34F35A">
      <w:start w:val="2"/>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FE068E"/>
    <w:multiLevelType w:val="hybridMultilevel"/>
    <w:tmpl w:val="456497AA"/>
    <w:lvl w:ilvl="0" w:tplc="3DB600DA">
      <w:start w:val="4"/>
      <w:numFmt w:val="bullet"/>
      <w:lvlText w:val=""/>
      <w:lvlJc w:val="left"/>
      <w:pPr>
        <w:ind w:left="180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5"/>
  </w:num>
  <w:num w:numId="4">
    <w:abstractNumId w:val="0"/>
  </w:num>
  <w:num w:numId="5">
    <w:abstractNumId w:val="4"/>
  </w:num>
  <w:num w:numId="6">
    <w:abstractNumId w:val="23"/>
  </w:num>
  <w:num w:numId="7">
    <w:abstractNumId w:val="3"/>
  </w:num>
  <w:num w:numId="8">
    <w:abstractNumId w:val="2"/>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14"/>
  </w:num>
  <w:num w:numId="14">
    <w:abstractNumId w:val="7"/>
  </w:num>
  <w:num w:numId="15">
    <w:abstractNumId w:val="8"/>
  </w:num>
  <w:num w:numId="16">
    <w:abstractNumId w:val="0"/>
  </w:num>
  <w:num w:numId="17">
    <w:abstractNumId w:val="21"/>
  </w:num>
  <w:num w:numId="18">
    <w:abstractNumId w:val="12"/>
  </w:num>
  <w:num w:numId="19">
    <w:abstractNumId w:val="13"/>
  </w:num>
  <w:num w:numId="20">
    <w:abstractNumId w:val="9"/>
  </w:num>
  <w:num w:numId="21">
    <w:abstractNumId w:val="0"/>
  </w:num>
  <w:num w:numId="22">
    <w:abstractNumId w:val="0"/>
  </w:num>
  <w:num w:numId="23">
    <w:abstractNumId w:val="24"/>
  </w:num>
  <w:num w:numId="24">
    <w:abstractNumId w:val="0"/>
  </w:num>
  <w:num w:numId="25">
    <w:abstractNumId w:val="0"/>
  </w:num>
  <w:num w:numId="26">
    <w:abstractNumId w:val="0"/>
  </w:num>
  <w:num w:numId="27">
    <w:abstractNumId w:val="10"/>
  </w:num>
  <w:num w:numId="28">
    <w:abstractNumId w:val="19"/>
  </w:num>
  <w:num w:numId="29">
    <w:abstractNumId w:val="27"/>
  </w:num>
  <w:num w:numId="30">
    <w:abstractNumId w:val="22"/>
  </w:num>
  <w:num w:numId="31">
    <w:abstractNumId w:val="16"/>
  </w:num>
  <w:num w:numId="32">
    <w:abstractNumId w:val="26"/>
  </w:num>
  <w:num w:numId="33">
    <w:abstractNumId w:val="0"/>
  </w:num>
  <w:num w:numId="34">
    <w:abstractNumId w:val="0"/>
  </w:num>
  <w:num w:numId="35">
    <w:abstractNumId w:val="0"/>
  </w:num>
  <w:num w:numId="36">
    <w:abstractNumId w:val="0"/>
  </w:num>
  <w:num w:numId="37">
    <w:abstractNumId w:val="0"/>
  </w:num>
  <w:num w:numId="38">
    <w:abstractNumId w:val="6"/>
  </w:num>
  <w:num w:numId="39">
    <w:abstractNumId w:val="5"/>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B9"/>
    <w:rsid w:val="000009D9"/>
    <w:rsid w:val="00001947"/>
    <w:rsid w:val="000057F8"/>
    <w:rsid w:val="00012281"/>
    <w:rsid w:val="00014294"/>
    <w:rsid w:val="000148B0"/>
    <w:rsid w:val="000165DC"/>
    <w:rsid w:val="000172B7"/>
    <w:rsid w:val="00017B51"/>
    <w:rsid w:val="0002246D"/>
    <w:rsid w:val="00022F1A"/>
    <w:rsid w:val="00024BA5"/>
    <w:rsid w:val="000256EF"/>
    <w:rsid w:val="000310DB"/>
    <w:rsid w:val="000313E6"/>
    <w:rsid w:val="00034A6A"/>
    <w:rsid w:val="00034B6A"/>
    <w:rsid w:val="00034E6E"/>
    <w:rsid w:val="000362AA"/>
    <w:rsid w:val="0003739A"/>
    <w:rsid w:val="00037596"/>
    <w:rsid w:val="00037B0B"/>
    <w:rsid w:val="00040137"/>
    <w:rsid w:val="000407F0"/>
    <w:rsid w:val="0004322B"/>
    <w:rsid w:val="00044A1C"/>
    <w:rsid w:val="00045272"/>
    <w:rsid w:val="00045439"/>
    <w:rsid w:val="00051702"/>
    <w:rsid w:val="0005208C"/>
    <w:rsid w:val="000539A5"/>
    <w:rsid w:val="000570E2"/>
    <w:rsid w:val="00057D4C"/>
    <w:rsid w:val="000600FB"/>
    <w:rsid w:val="00060DAE"/>
    <w:rsid w:val="00061958"/>
    <w:rsid w:val="0006297F"/>
    <w:rsid w:val="00062DF1"/>
    <w:rsid w:val="00065B88"/>
    <w:rsid w:val="00071661"/>
    <w:rsid w:val="000736BE"/>
    <w:rsid w:val="000745FE"/>
    <w:rsid w:val="00074B7E"/>
    <w:rsid w:val="00080545"/>
    <w:rsid w:val="00084AAF"/>
    <w:rsid w:val="00091F01"/>
    <w:rsid w:val="00092316"/>
    <w:rsid w:val="00093F3B"/>
    <w:rsid w:val="0009469A"/>
    <w:rsid w:val="00095947"/>
    <w:rsid w:val="000979EA"/>
    <w:rsid w:val="000A0070"/>
    <w:rsid w:val="000A0263"/>
    <w:rsid w:val="000A043C"/>
    <w:rsid w:val="000A0BB6"/>
    <w:rsid w:val="000A0E96"/>
    <w:rsid w:val="000A251B"/>
    <w:rsid w:val="000A2879"/>
    <w:rsid w:val="000A4E66"/>
    <w:rsid w:val="000A75CF"/>
    <w:rsid w:val="000B01C5"/>
    <w:rsid w:val="000B08F9"/>
    <w:rsid w:val="000B0D61"/>
    <w:rsid w:val="000B4516"/>
    <w:rsid w:val="000B58E7"/>
    <w:rsid w:val="000B671B"/>
    <w:rsid w:val="000B7D41"/>
    <w:rsid w:val="000C1E6C"/>
    <w:rsid w:val="000C367C"/>
    <w:rsid w:val="000C78F1"/>
    <w:rsid w:val="000D1F11"/>
    <w:rsid w:val="000D1F2F"/>
    <w:rsid w:val="000D2DB9"/>
    <w:rsid w:val="000D4CF5"/>
    <w:rsid w:val="000D54DC"/>
    <w:rsid w:val="000D68FF"/>
    <w:rsid w:val="000E016C"/>
    <w:rsid w:val="000E13E8"/>
    <w:rsid w:val="000E152A"/>
    <w:rsid w:val="000E4CE2"/>
    <w:rsid w:val="000E53A7"/>
    <w:rsid w:val="000E54A6"/>
    <w:rsid w:val="000E730A"/>
    <w:rsid w:val="000F0E6C"/>
    <w:rsid w:val="000F1074"/>
    <w:rsid w:val="000F2BDC"/>
    <w:rsid w:val="000F3664"/>
    <w:rsid w:val="000F4BE4"/>
    <w:rsid w:val="00101CAD"/>
    <w:rsid w:val="00103789"/>
    <w:rsid w:val="00106364"/>
    <w:rsid w:val="00106EAD"/>
    <w:rsid w:val="00111FEE"/>
    <w:rsid w:val="00113D10"/>
    <w:rsid w:val="00116767"/>
    <w:rsid w:val="00120F9D"/>
    <w:rsid w:val="001213D1"/>
    <w:rsid w:val="001215F2"/>
    <w:rsid w:val="00125666"/>
    <w:rsid w:val="00127F5E"/>
    <w:rsid w:val="00130A93"/>
    <w:rsid w:val="0013497B"/>
    <w:rsid w:val="00134E20"/>
    <w:rsid w:val="00135299"/>
    <w:rsid w:val="0014097D"/>
    <w:rsid w:val="00141DB2"/>
    <w:rsid w:val="00143D37"/>
    <w:rsid w:val="00145336"/>
    <w:rsid w:val="0014735B"/>
    <w:rsid w:val="001473F6"/>
    <w:rsid w:val="0015195A"/>
    <w:rsid w:val="001527DE"/>
    <w:rsid w:val="00153F90"/>
    <w:rsid w:val="00154B6B"/>
    <w:rsid w:val="0016001C"/>
    <w:rsid w:val="00160EA1"/>
    <w:rsid w:val="00161C16"/>
    <w:rsid w:val="001621E5"/>
    <w:rsid w:val="00162261"/>
    <w:rsid w:val="0016408C"/>
    <w:rsid w:val="00164FFC"/>
    <w:rsid w:val="00165041"/>
    <w:rsid w:val="0016689A"/>
    <w:rsid w:val="00166C0A"/>
    <w:rsid w:val="00167722"/>
    <w:rsid w:val="001712CE"/>
    <w:rsid w:val="0017219F"/>
    <w:rsid w:val="00173F2E"/>
    <w:rsid w:val="001744DD"/>
    <w:rsid w:val="001744FF"/>
    <w:rsid w:val="00175AF5"/>
    <w:rsid w:val="00176CF8"/>
    <w:rsid w:val="0017750C"/>
    <w:rsid w:val="001806C7"/>
    <w:rsid w:val="001828D2"/>
    <w:rsid w:val="001832BB"/>
    <w:rsid w:val="00192168"/>
    <w:rsid w:val="001938D1"/>
    <w:rsid w:val="00193C4C"/>
    <w:rsid w:val="00195C1C"/>
    <w:rsid w:val="001967B4"/>
    <w:rsid w:val="001A3900"/>
    <w:rsid w:val="001A4762"/>
    <w:rsid w:val="001A4888"/>
    <w:rsid w:val="001A647A"/>
    <w:rsid w:val="001B0E9A"/>
    <w:rsid w:val="001B15A8"/>
    <w:rsid w:val="001B79E9"/>
    <w:rsid w:val="001C139C"/>
    <w:rsid w:val="001C376C"/>
    <w:rsid w:val="001C5266"/>
    <w:rsid w:val="001C6309"/>
    <w:rsid w:val="001C6A72"/>
    <w:rsid w:val="001D0412"/>
    <w:rsid w:val="001D0A13"/>
    <w:rsid w:val="001D1F19"/>
    <w:rsid w:val="001D4D5B"/>
    <w:rsid w:val="001D68EC"/>
    <w:rsid w:val="001D6BBF"/>
    <w:rsid w:val="001D70DC"/>
    <w:rsid w:val="001E06D6"/>
    <w:rsid w:val="001E1C0D"/>
    <w:rsid w:val="001E2C2F"/>
    <w:rsid w:val="001E310A"/>
    <w:rsid w:val="001E3279"/>
    <w:rsid w:val="001E5748"/>
    <w:rsid w:val="001E79EC"/>
    <w:rsid w:val="001F02C7"/>
    <w:rsid w:val="001F38CF"/>
    <w:rsid w:val="001F3C68"/>
    <w:rsid w:val="001F3C76"/>
    <w:rsid w:val="001F7797"/>
    <w:rsid w:val="00201614"/>
    <w:rsid w:val="00202E03"/>
    <w:rsid w:val="002032D5"/>
    <w:rsid w:val="00205968"/>
    <w:rsid w:val="00211DD5"/>
    <w:rsid w:val="00215CD4"/>
    <w:rsid w:val="00216880"/>
    <w:rsid w:val="0021725A"/>
    <w:rsid w:val="00217B61"/>
    <w:rsid w:val="00217F23"/>
    <w:rsid w:val="002208D9"/>
    <w:rsid w:val="00223D6D"/>
    <w:rsid w:val="00227B7F"/>
    <w:rsid w:val="0023155D"/>
    <w:rsid w:val="002348E5"/>
    <w:rsid w:val="00234E96"/>
    <w:rsid w:val="00235646"/>
    <w:rsid w:val="00235EB1"/>
    <w:rsid w:val="002372CC"/>
    <w:rsid w:val="002374EE"/>
    <w:rsid w:val="00240A88"/>
    <w:rsid w:val="00241D9B"/>
    <w:rsid w:val="00242477"/>
    <w:rsid w:val="00243572"/>
    <w:rsid w:val="002446D5"/>
    <w:rsid w:val="002455F7"/>
    <w:rsid w:val="002479D4"/>
    <w:rsid w:val="00250A10"/>
    <w:rsid w:val="00251C8E"/>
    <w:rsid w:val="0025228F"/>
    <w:rsid w:val="002528A2"/>
    <w:rsid w:val="0025372F"/>
    <w:rsid w:val="00255B60"/>
    <w:rsid w:val="00256556"/>
    <w:rsid w:val="00256845"/>
    <w:rsid w:val="00260AF6"/>
    <w:rsid w:val="00265E8B"/>
    <w:rsid w:val="00267152"/>
    <w:rsid w:val="00267C8B"/>
    <w:rsid w:val="00274C45"/>
    <w:rsid w:val="00275CF7"/>
    <w:rsid w:val="00276ADB"/>
    <w:rsid w:val="00277AFF"/>
    <w:rsid w:val="0028305F"/>
    <w:rsid w:val="002869F8"/>
    <w:rsid w:val="00287DB2"/>
    <w:rsid w:val="00291A2A"/>
    <w:rsid w:val="002923FC"/>
    <w:rsid w:val="0029403F"/>
    <w:rsid w:val="00294153"/>
    <w:rsid w:val="0029463B"/>
    <w:rsid w:val="002946BB"/>
    <w:rsid w:val="0029664C"/>
    <w:rsid w:val="002A2741"/>
    <w:rsid w:val="002A5F93"/>
    <w:rsid w:val="002A64EE"/>
    <w:rsid w:val="002A7F99"/>
    <w:rsid w:val="002B00F0"/>
    <w:rsid w:val="002B0C7E"/>
    <w:rsid w:val="002B1C47"/>
    <w:rsid w:val="002B217F"/>
    <w:rsid w:val="002B2437"/>
    <w:rsid w:val="002B3351"/>
    <w:rsid w:val="002B3465"/>
    <w:rsid w:val="002B3F70"/>
    <w:rsid w:val="002B3F9F"/>
    <w:rsid w:val="002B4A2D"/>
    <w:rsid w:val="002B5522"/>
    <w:rsid w:val="002B7C5B"/>
    <w:rsid w:val="002C103B"/>
    <w:rsid w:val="002C2322"/>
    <w:rsid w:val="002C42F1"/>
    <w:rsid w:val="002C50CB"/>
    <w:rsid w:val="002D3095"/>
    <w:rsid w:val="002D746D"/>
    <w:rsid w:val="002D7FBF"/>
    <w:rsid w:val="002E145E"/>
    <w:rsid w:val="002E1A32"/>
    <w:rsid w:val="002E2171"/>
    <w:rsid w:val="002F01AD"/>
    <w:rsid w:val="002F09FC"/>
    <w:rsid w:val="002F0BF2"/>
    <w:rsid w:val="002F26CA"/>
    <w:rsid w:val="002F2EBC"/>
    <w:rsid w:val="002F4EDD"/>
    <w:rsid w:val="002F5AA2"/>
    <w:rsid w:val="0030103C"/>
    <w:rsid w:val="0030194D"/>
    <w:rsid w:val="0030435A"/>
    <w:rsid w:val="003052CC"/>
    <w:rsid w:val="003104D8"/>
    <w:rsid w:val="00314708"/>
    <w:rsid w:val="003168A8"/>
    <w:rsid w:val="003247DC"/>
    <w:rsid w:val="0032489F"/>
    <w:rsid w:val="00325BC7"/>
    <w:rsid w:val="00333857"/>
    <w:rsid w:val="00333FE7"/>
    <w:rsid w:val="003346FD"/>
    <w:rsid w:val="00336D37"/>
    <w:rsid w:val="00341682"/>
    <w:rsid w:val="00342C24"/>
    <w:rsid w:val="0034399C"/>
    <w:rsid w:val="00343D39"/>
    <w:rsid w:val="00344CCF"/>
    <w:rsid w:val="00347ABC"/>
    <w:rsid w:val="00353D8A"/>
    <w:rsid w:val="00354502"/>
    <w:rsid w:val="0035688C"/>
    <w:rsid w:val="00357214"/>
    <w:rsid w:val="00360751"/>
    <w:rsid w:val="00360928"/>
    <w:rsid w:val="00361ACF"/>
    <w:rsid w:val="003635A0"/>
    <w:rsid w:val="00364981"/>
    <w:rsid w:val="003653E9"/>
    <w:rsid w:val="00366E75"/>
    <w:rsid w:val="00367741"/>
    <w:rsid w:val="0037158F"/>
    <w:rsid w:val="00372EE4"/>
    <w:rsid w:val="0037303F"/>
    <w:rsid w:val="003745DB"/>
    <w:rsid w:val="0038095E"/>
    <w:rsid w:val="0038412A"/>
    <w:rsid w:val="00384D04"/>
    <w:rsid w:val="003870B6"/>
    <w:rsid w:val="0038731C"/>
    <w:rsid w:val="00387A6F"/>
    <w:rsid w:val="00387B23"/>
    <w:rsid w:val="00392509"/>
    <w:rsid w:val="00392638"/>
    <w:rsid w:val="00393022"/>
    <w:rsid w:val="00394DE0"/>
    <w:rsid w:val="00395609"/>
    <w:rsid w:val="003A1207"/>
    <w:rsid w:val="003A3D75"/>
    <w:rsid w:val="003A421C"/>
    <w:rsid w:val="003A5290"/>
    <w:rsid w:val="003A536D"/>
    <w:rsid w:val="003A6BDB"/>
    <w:rsid w:val="003B021E"/>
    <w:rsid w:val="003B12EB"/>
    <w:rsid w:val="003B2DC1"/>
    <w:rsid w:val="003B2FF5"/>
    <w:rsid w:val="003B38C9"/>
    <w:rsid w:val="003B48D3"/>
    <w:rsid w:val="003B5A1E"/>
    <w:rsid w:val="003B701E"/>
    <w:rsid w:val="003B778E"/>
    <w:rsid w:val="003C3BA4"/>
    <w:rsid w:val="003C48F8"/>
    <w:rsid w:val="003C4F2B"/>
    <w:rsid w:val="003C5053"/>
    <w:rsid w:val="003C5126"/>
    <w:rsid w:val="003C544F"/>
    <w:rsid w:val="003D0CBF"/>
    <w:rsid w:val="003D2813"/>
    <w:rsid w:val="003D2820"/>
    <w:rsid w:val="003D69AE"/>
    <w:rsid w:val="003D6F18"/>
    <w:rsid w:val="003D7C86"/>
    <w:rsid w:val="003E0DED"/>
    <w:rsid w:val="003E316D"/>
    <w:rsid w:val="003E373D"/>
    <w:rsid w:val="003E4D2A"/>
    <w:rsid w:val="003F0EB3"/>
    <w:rsid w:val="003F25CF"/>
    <w:rsid w:val="003F3422"/>
    <w:rsid w:val="003F456F"/>
    <w:rsid w:val="00400099"/>
    <w:rsid w:val="00400C62"/>
    <w:rsid w:val="004037BE"/>
    <w:rsid w:val="00410473"/>
    <w:rsid w:val="00410F8B"/>
    <w:rsid w:val="00411094"/>
    <w:rsid w:val="0041186A"/>
    <w:rsid w:val="00411933"/>
    <w:rsid w:val="00414283"/>
    <w:rsid w:val="0041526C"/>
    <w:rsid w:val="004200A0"/>
    <w:rsid w:val="00420E9C"/>
    <w:rsid w:val="00422AAD"/>
    <w:rsid w:val="004240C7"/>
    <w:rsid w:val="00425342"/>
    <w:rsid w:val="00427DC0"/>
    <w:rsid w:val="00430C5A"/>
    <w:rsid w:val="00433454"/>
    <w:rsid w:val="00433BDD"/>
    <w:rsid w:val="0043660C"/>
    <w:rsid w:val="00436E78"/>
    <w:rsid w:val="004375A7"/>
    <w:rsid w:val="00437817"/>
    <w:rsid w:val="004418F4"/>
    <w:rsid w:val="00445001"/>
    <w:rsid w:val="004450AC"/>
    <w:rsid w:val="00447B27"/>
    <w:rsid w:val="004506AF"/>
    <w:rsid w:val="00450CB4"/>
    <w:rsid w:val="00451E5D"/>
    <w:rsid w:val="004525E2"/>
    <w:rsid w:val="00452952"/>
    <w:rsid w:val="00455ACD"/>
    <w:rsid w:val="00455BD6"/>
    <w:rsid w:val="00455EA0"/>
    <w:rsid w:val="0045742B"/>
    <w:rsid w:val="00460795"/>
    <w:rsid w:val="00460915"/>
    <w:rsid w:val="00461458"/>
    <w:rsid w:val="004619A3"/>
    <w:rsid w:val="00461CAC"/>
    <w:rsid w:val="00461D6F"/>
    <w:rsid w:val="00462AB7"/>
    <w:rsid w:val="0046331C"/>
    <w:rsid w:val="00465B43"/>
    <w:rsid w:val="004675DB"/>
    <w:rsid w:val="00467CB4"/>
    <w:rsid w:val="0047274C"/>
    <w:rsid w:val="00474CFA"/>
    <w:rsid w:val="00476031"/>
    <w:rsid w:val="00477E7D"/>
    <w:rsid w:val="00485171"/>
    <w:rsid w:val="0048665B"/>
    <w:rsid w:val="00486CD1"/>
    <w:rsid w:val="00491D11"/>
    <w:rsid w:val="004925B9"/>
    <w:rsid w:val="0049372D"/>
    <w:rsid w:val="00493B54"/>
    <w:rsid w:val="00494ABF"/>
    <w:rsid w:val="004A051C"/>
    <w:rsid w:val="004A1186"/>
    <w:rsid w:val="004A2143"/>
    <w:rsid w:val="004A53CE"/>
    <w:rsid w:val="004A5E11"/>
    <w:rsid w:val="004A67B9"/>
    <w:rsid w:val="004A6F74"/>
    <w:rsid w:val="004A7191"/>
    <w:rsid w:val="004B13CD"/>
    <w:rsid w:val="004B1A7B"/>
    <w:rsid w:val="004B3F01"/>
    <w:rsid w:val="004C0703"/>
    <w:rsid w:val="004C295E"/>
    <w:rsid w:val="004C61D9"/>
    <w:rsid w:val="004C717F"/>
    <w:rsid w:val="004D24B0"/>
    <w:rsid w:val="004D2A74"/>
    <w:rsid w:val="004D3992"/>
    <w:rsid w:val="004D5253"/>
    <w:rsid w:val="004D55C8"/>
    <w:rsid w:val="004D582D"/>
    <w:rsid w:val="004D7DC8"/>
    <w:rsid w:val="004E06BD"/>
    <w:rsid w:val="004E1609"/>
    <w:rsid w:val="004E1BD4"/>
    <w:rsid w:val="004E226B"/>
    <w:rsid w:val="004E2EB1"/>
    <w:rsid w:val="004E333F"/>
    <w:rsid w:val="004E41F4"/>
    <w:rsid w:val="004E4F23"/>
    <w:rsid w:val="004E6273"/>
    <w:rsid w:val="004F254D"/>
    <w:rsid w:val="004F3478"/>
    <w:rsid w:val="004F40C2"/>
    <w:rsid w:val="004F5EF6"/>
    <w:rsid w:val="004F644A"/>
    <w:rsid w:val="004F66E0"/>
    <w:rsid w:val="00500F87"/>
    <w:rsid w:val="005019F6"/>
    <w:rsid w:val="00502ACB"/>
    <w:rsid w:val="005031F2"/>
    <w:rsid w:val="005059B7"/>
    <w:rsid w:val="0050608D"/>
    <w:rsid w:val="00507DAF"/>
    <w:rsid w:val="005139D4"/>
    <w:rsid w:val="0051537C"/>
    <w:rsid w:val="00516A3E"/>
    <w:rsid w:val="00521FB8"/>
    <w:rsid w:val="00522750"/>
    <w:rsid w:val="00524870"/>
    <w:rsid w:val="005257FB"/>
    <w:rsid w:val="00526ECD"/>
    <w:rsid w:val="00532529"/>
    <w:rsid w:val="00534C5D"/>
    <w:rsid w:val="0053517B"/>
    <w:rsid w:val="0053683D"/>
    <w:rsid w:val="0053703C"/>
    <w:rsid w:val="0053751D"/>
    <w:rsid w:val="00537A17"/>
    <w:rsid w:val="005441B6"/>
    <w:rsid w:val="0054436C"/>
    <w:rsid w:val="00545D76"/>
    <w:rsid w:val="00555801"/>
    <w:rsid w:val="00557078"/>
    <w:rsid w:val="00560E88"/>
    <w:rsid w:val="00565082"/>
    <w:rsid w:val="00570009"/>
    <w:rsid w:val="00574D9B"/>
    <w:rsid w:val="00575964"/>
    <w:rsid w:val="00576510"/>
    <w:rsid w:val="005774D2"/>
    <w:rsid w:val="005811DE"/>
    <w:rsid w:val="00583916"/>
    <w:rsid w:val="00584777"/>
    <w:rsid w:val="005847F8"/>
    <w:rsid w:val="00587059"/>
    <w:rsid w:val="0058763D"/>
    <w:rsid w:val="005A4A78"/>
    <w:rsid w:val="005A6C18"/>
    <w:rsid w:val="005B1098"/>
    <w:rsid w:val="005B1CFE"/>
    <w:rsid w:val="005B2EC1"/>
    <w:rsid w:val="005B7578"/>
    <w:rsid w:val="005C26C9"/>
    <w:rsid w:val="005C5145"/>
    <w:rsid w:val="005C60E7"/>
    <w:rsid w:val="005C71E4"/>
    <w:rsid w:val="005C73F0"/>
    <w:rsid w:val="005D05E6"/>
    <w:rsid w:val="005D2897"/>
    <w:rsid w:val="005D4FF3"/>
    <w:rsid w:val="005E1572"/>
    <w:rsid w:val="005E2088"/>
    <w:rsid w:val="005E2396"/>
    <w:rsid w:val="005E24C0"/>
    <w:rsid w:val="005E6228"/>
    <w:rsid w:val="005E67A5"/>
    <w:rsid w:val="005F001A"/>
    <w:rsid w:val="005F19A2"/>
    <w:rsid w:val="005F1C88"/>
    <w:rsid w:val="005F3F8F"/>
    <w:rsid w:val="005F4C2E"/>
    <w:rsid w:val="00601A6C"/>
    <w:rsid w:val="00601B16"/>
    <w:rsid w:val="00603815"/>
    <w:rsid w:val="00605993"/>
    <w:rsid w:val="00606E10"/>
    <w:rsid w:val="00607E42"/>
    <w:rsid w:val="006125BA"/>
    <w:rsid w:val="00614725"/>
    <w:rsid w:val="00614DE9"/>
    <w:rsid w:val="00615F3A"/>
    <w:rsid w:val="00617A68"/>
    <w:rsid w:val="00623E8C"/>
    <w:rsid w:val="00625C28"/>
    <w:rsid w:val="00626053"/>
    <w:rsid w:val="00627CA3"/>
    <w:rsid w:val="00627E16"/>
    <w:rsid w:val="00632933"/>
    <w:rsid w:val="006353C3"/>
    <w:rsid w:val="00635DFB"/>
    <w:rsid w:val="00637515"/>
    <w:rsid w:val="0064427F"/>
    <w:rsid w:val="006467EC"/>
    <w:rsid w:val="006532C0"/>
    <w:rsid w:val="00660763"/>
    <w:rsid w:val="0066215B"/>
    <w:rsid w:val="006629DE"/>
    <w:rsid w:val="00662F27"/>
    <w:rsid w:val="00663730"/>
    <w:rsid w:val="00665AB1"/>
    <w:rsid w:val="006670C2"/>
    <w:rsid w:val="0066748C"/>
    <w:rsid w:val="00667494"/>
    <w:rsid w:val="0067225E"/>
    <w:rsid w:val="00673015"/>
    <w:rsid w:val="00673318"/>
    <w:rsid w:val="006736BB"/>
    <w:rsid w:val="006740D3"/>
    <w:rsid w:val="00674D0A"/>
    <w:rsid w:val="006754C0"/>
    <w:rsid w:val="00675E8F"/>
    <w:rsid w:val="0067748A"/>
    <w:rsid w:val="00677CC3"/>
    <w:rsid w:val="006823A8"/>
    <w:rsid w:val="00685F88"/>
    <w:rsid w:val="006878BA"/>
    <w:rsid w:val="006878E9"/>
    <w:rsid w:val="00687BCA"/>
    <w:rsid w:val="00693B1C"/>
    <w:rsid w:val="006963F3"/>
    <w:rsid w:val="0069643A"/>
    <w:rsid w:val="00697C86"/>
    <w:rsid w:val="006A2A2D"/>
    <w:rsid w:val="006A4756"/>
    <w:rsid w:val="006A488B"/>
    <w:rsid w:val="006A4A36"/>
    <w:rsid w:val="006A56AE"/>
    <w:rsid w:val="006A78DA"/>
    <w:rsid w:val="006A7D61"/>
    <w:rsid w:val="006B0052"/>
    <w:rsid w:val="006B2E31"/>
    <w:rsid w:val="006B5A39"/>
    <w:rsid w:val="006B5E5E"/>
    <w:rsid w:val="006B6BB5"/>
    <w:rsid w:val="006B6ECD"/>
    <w:rsid w:val="006B71B0"/>
    <w:rsid w:val="006C05CE"/>
    <w:rsid w:val="006C12F4"/>
    <w:rsid w:val="006C2490"/>
    <w:rsid w:val="006C426E"/>
    <w:rsid w:val="006C77F5"/>
    <w:rsid w:val="006C7CE0"/>
    <w:rsid w:val="006D0CDC"/>
    <w:rsid w:val="006D14ED"/>
    <w:rsid w:val="006D18FF"/>
    <w:rsid w:val="006D2A25"/>
    <w:rsid w:val="006D55BF"/>
    <w:rsid w:val="006D615B"/>
    <w:rsid w:val="006E3662"/>
    <w:rsid w:val="006E6D2C"/>
    <w:rsid w:val="006E7679"/>
    <w:rsid w:val="006F2AE3"/>
    <w:rsid w:val="006F5C24"/>
    <w:rsid w:val="006F61A2"/>
    <w:rsid w:val="006F631E"/>
    <w:rsid w:val="006F651E"/>
    <w:rsid w:val="006F7372"/>
    <w:rsid w:val="00700952"/>
    <w:rsid w:val="00701D4D"/>
    <w:rsid w:val="00701DEF"/>
    <w:rsid w:val="0070346E"/>
    <w:rsid w:val="007053EE"/>
    <w:rsid w:val="0070559C"/>
    <w:rsid w:val="00706C7A"/>
    <w:rsid w:val="00707801"/>
    <w:rsid w:val="007079BC"/>
    <w:rsid w:val="00710C0F"/>
    <w:rsid w:val="007127AF"/>
    <w:rsid w:val="00715E3A"/>
    <w:rsid w:val="00715F1F"/>
    <w:rsid w:val="007177D6"/>
    <w:rsid w:val="00717A80"/>
    <w:rsid w:val="0072102D"/>
    <w:rsid w:val="007229A1"/>
    <w:rsid w:val="00723811"/>
    <w:rsid w:val="007272F9"/>
    <w:rsid w:val="00727501"/>
    <w:rsid w:val="00730333"/>
    <w:rsid w:val="00733D9A"/>
    <w:rsid w:val="00734DC7"/>
    <w:rsid w:val="00736F99"/>
    <w:rsid w:val="00745458"/>
    <w:rsid w:val="007479CE"/>
    <w:rsid w:val="00750D0E"/>
    <w:rsid w:val="00756138"/>
    <w:rsid w:val="00756239"/>
    <w:rsid w:val="00757477"/>
    <w:rsid w:val="007631A0"/>
    <w:rsid w:val="00765E1C"/>
    <w:rsid w:val="00766CDA"/>
    <w:rsid w:val="00770EE1"/>
    <w:rsid w:val="00771ABA"/>
    <w:rsid w:val="00772649"/>
    <w:rsid w:val="007732D1"/>
    <w:rsid w:val="00774D5E"/>
    <w:rsid w:val="007751CE"/>
    <w:rsid w:val="0077714D"/>
    <w:rsid w:val="007772BB"/>
    <w:rsid w:val="00780076"/>
    <w:rsid w:val="007815D0"/>
    <w:rsid w:val="00784968"/>
    <w:rsid w:val="00785709"/>
    <w:rsid w:val="00786348"/>
    <w:rsid w:val="007865D0"/>
    <w:rsid w:val="00786ED2"/>
    <w:rsid w:val="00794D98"/>
    <w:rsid w:val="007A27B9"/>
    <w:rsid w:val="007A3852"/>
    <w:rsid w:val="007A4B9F"/>
    <w:rsid w:val="007A4E47"/>
    <w:rsid w:val="007A4EF5"/>
    <w:rsid w:val="007B0E67"/>
    <w:rsid w:val="007B0EAE"/>
    <w:rsid w:val="007B3FF8"/>
    <w:rsid w:val="007B4BBC"/>
    <w:rsid w:val="007B5771"/>
    <w:rsid w:val="007B63BC"/>
    <w:rsid w:val="007C2447"/>
    <w:rsid w:val="007C555A"/>
    <w:rsid w:val="007D0F2C"/>
    <w:rsid w:val="007D2DF2"/>
    <w:rsid w:val="007E1537"/>
    <w:rsid w:val="007E3068"/>
    <w:rsid w:val="007E5311"/>
    <w:rsid w:val="007E5AC4"/>
    <w:rsid w:val="007F2123"/>
    <w:rsid w:val="007F2867"/>
    <w:rsid w:val="007F2AB4"/>
    <w:rsid w:val="007F5DC9"/>
    <w:rsid w:val="007F77B9"/>
    <w:rsid w:val="008034F4"/>
    <w:rsid w:val="00804119"/>
    <w:rsid w:val="0080461F"/>
    <w:rsid w:val="00804C10"/>
    <w:rsid w:val="00807C1B"/>
    <w:rsid w:val="00811077"/>
    <w:rsid w:val="008130B3"/>
    <w:rsid w:val="00813E58"/>
    <w:rsid w:val="0081421D"/>
    <w:rsid w:val="00815DA1"/>
    <w:rsid w:val="008176B0"/>
    <w:rsid w:val="00821952"/>
    <w:rsid w:val="00821B08"/>
    <w:rsid w:val="00822C0A"/>
    <w:rsid w:val="00827A52"/>
    <w:rsid w:val="0083400F"/>
    <w:rsid w:val="00834A42"/>
    <w:rsid w:val="008358AA"/>
    <w:rsid w:val="008371AF"/>
    <w:rsid w:val="00840CB4"/>
    <w:rsid w:val="00841DBB"/>
    <w:rsid w:val="0084290C"/>
    <w:rsid w:val="00842A71"/>
    <w:rsid w:val="0084446A"/>
    <w:rsid w:val="008478A2"/>
    <w:rsid w:val="00847A08"/>
    <w:rsid w:val="0085373B"/>
    <w:rsid w:val="00855286"/>
    <w:rsid w:val="00857569"/>
    <w:rsid w:val="00861D78"/>
    <w:rsid w:val="00862974"/>
    <w:rsid w:val="0086773F"/>
    <w:rsid w:val="00871029"/>
    <w:rsid w:val="00871E68"/>
    <w:rsid w:val="00872DF9"/>
    <w:rsid w:val="00873849"/>
    <w:rsid w:val="00874934"/>
    <w:rsid w:val="00874D45"/>
    <w:rsid w:val="00875C8E"/>
    <w:rsid w:val="008760C4"/>
    <w:rsid w:val="008813E5"/>
    <w:rsid w:val="00882219"/>
    <w:rsid w:val="008854F5"/>
    <w:rsid w:val="0088575C"/>
    <w:rsid w:val="00885DF2"/>
    <w:rsid w:val="00895F1E"/>
    <w:rsid w:val="008A502C"/>
    <w:rsid w:val="008A6AAC"/>
    <w:rsid w:val="008B2843"/>
    <w:rsid w:val="008B2CBB"/>
    <w:rsid w:val="008B4C33"/>
    <w:rsid w:val="008B5C2C"/>
    <w:rsid w:val="008B5F09"/>
    <w:rsid w:val="008B6D8E"/>
    <w:rsid w:val="008C21D9"/>
    <w:rsid w:val="008C46B1"/>
    <w:rsid w:val="008C4723"/>
    <w:rsid w:val="008D23D2"/>
    <w:rsid w:val="008D2BB2"/>
    <w:rsid w:val="008D5682"/>
    <w:rsid w:val="008D57B7"/>
    <w:rsid w:val="008D59E0"/>
    <w:rsid w:val="008D714E"/>
    <w:rsid w:val="008E1CEE"/>
    <w:rsid w:val="008E2F16"/>
    <w:rsid w:val="008E3184"/>
    <w:rsid w:val="008E4E3D"/>
    <w:rsid w:val="008F036C"/>
    <w:rsid w:val="008F23AC"/>
    <w:rsid w:val="008F510A"/>
    <w:rsid w:val="00900206"/>
    <w:rsid w:val="00901DFA"/>
    <w:rsid w:val="009034D6"/>
    <w:rsid w:val="00910B0C"/>
    <w:rsid w:val="009144C1"/>
    <w:rsid w:val="009149DE"/>
    <w:rsid w:val="00915583"/>
    <w:rsid w:val="00922EEA"/>
    <w:rsid w:val="0092429F"/>
    <w:rsid w:val="00925795"/>
    <w:rsid w:val="0092644E"/>
    <w:rsid w:val="00927663"/>
    <w:rsid w:val="00931071"/>
    <w:rsid w:val="00932B4F"/>
    <w:rsid w:val="00934647"/>
    <w:rsid w:val="00937366"/>
    <w:rsid w:val="00937F19"/>
    <w:rsid w:val="0094080B"/>
    <w:rsid w:val="00942F70"/>
    <w:rsid w:val="009505AE"/>
    <w:rsid w:val="00951FC1"/>
    <w:rsid w:val="00952840"/>
    <w:rsid w:val="0095375F"/>
    <w:rsid w:val="009554C1"/>
    <w:rsid w:val="00957EE4"/>
    <w:rsid w:val="009622ED"/>
    <w:rsid w:val="009643B5"/>
    <w:rsid w:val="0096478B"/>
    <w:rsid w:val="00964AE4"/>
    <w:rsid w:val="009668B8"/>
    <w:rsid w:val="00966C3D"/>
    <w:rsid w:val="00966F35"/>
    <w:rsid w:val="009672B1"/>
    <w:rsid w:val="00976194"/>
    <w:rsid w:val="009761C1"/>
    <w:rsid w:val="009774BA"/>
    <w:rsid w:val="00977A2C"/>
    <w:rsid w:val="00982C65"/>
    <w:rsid w:val="00985ADE"/>
    <w:rsid w:val="009866B9"/>
    <w:rsid w:val="00986AC1"/>
    <w:rsid w:val="00987284"/>
    <w:rsid w:val="00990A25"/>
    <w:rsid w:val="00995528"/>
    <w:rsid w:val="00996115"/>
    <w:rsid w:val="009963A1"/>
    <w:rsid w:val="009A1B15"/>
    <w:rsid w:val="009A2DCC"/>
    <w:rsid w:val="009A2FC5"/>
    <w:rsid w:val="009A5491"/>
    <w:rsid w:val="009A5AF9"/>
    <w:rsid w:val="009A5C85"/>
    <w:rsid w:val="009A63CD"/>
    <w:rsid w:val="009A7CE3"/>
    <w:rsid w:val="009B0816"/>
    <w:rsid w:val="009B176B"/>
    <w:rsid w:val="009B188D"/>
    <w:rsid w:val="009B3A2C"/>
    <w:rsid w:val="009B68DA"/>
    <w:rsid w:val="009B72C4"/>
    <w:rsid w:val="009D47A7"/>
    <w:rsid w:val="009D5972"/>
    <w:rsid w:val="009D5E6D"/>
    <w:rsid w:val="009D6F51"/>
    <w:rsid w:val="009D7F04"/>
    <w:rsid w:val="009E41E0"/>
    <w:rsid w:val="009E69C5"/>
    <w:rsid w:val="009F0AB4"/>
    <w:rsid w:val="009F60DD"/>
    <w:rsid w:val="00A00ED9"/>
    <w:rsid w:val="00A0346B"/>
    <w:rsid w:val="00A04E39"/>
    <w:rsid w:val="00A05D6F"/>
    <w:rsid w:val="00A06208"/>
    <w:rsid w:val="00A062D4"/>
    <w:rsid w:val="00A06694"/>
    <w:rsid w:val="00A11044"/>
    <w:rsid w:val="00A112EB"/>
    <w:rsid w:val="00A13D9D"/>
    <w:rsid w:val="00A14BB8"/>
    <w:rsid w:val="00A17313"/>
    <w:rsid w:val="00A1736C"/>
    <w:rsid w:val="00A23467"/>
    <w:rsid w:val="00A234F9"/>
    <w:rsid w:val="00A24133"/>
    <w:rsid w:val="00A271B8"/>
    <w:rsid w:val="00A3064C"/>
    <w:rsid w:val="00A332E1"/>
    <w:rsid w:val="00A33816"/>
    <w:rsid w:val="00A33DFE"/>
    <w:rsid w:val="00A33E60"/>
    <w:rsid w:val="00A34F6A"/>
    <w:rsid w:val="00A37647"/>
    <w:rsid w:val="00A41010"/>
    <w:rsid w:val="00A41E8C"/>
    <w:rsid w:val="00A437DC"/>
    <w:rsid w:val="00A512AF"/>
    <w:rsid w:val="00A51FBB"/>
    <w:rsid w:val="00A52546"/>
    <w:rsid w:val="00A5267F"/>
    <w:rsid w:val="00A538F1"/>
    <w:rsid w:val="00A62423"/>
    <w:rsid w:val="00A66374"/>
    <w:rsid w:val="00A7147A"/>
    <w:rsid w:val="00A723EE"/>
    <w:rsid w:val="00A74A3F"/>
    <w:rsid w:val="00A76B2E"/>
    <w:rsid w:val="00A8260B"/>
    <w:rsid w:val="00A835EE"/>
    <w:rsid w:val="00A86282"/>
    <w:rsid w:val="00A875AD"/>
    <w:rsid w:val="00A91CF6"/>
    <w:rsid w:val="00A92464"/>
    <w:rsid w:val="00A93DE9"/>
    <w:rsid w:val="00A941CC"/>
    <w:rsid w:val="00A95AEB"/>
    <w:rsid w:val="00A9729E"/>
    <w:rsid w:val="00AA1A5C"/>
    <w:rsid w:val="00AA3400"/>
    <w:rsid w:val="00AA468C"/>
    <w:rsid w:val="00AA52EA"/>
    <w:rsid w:val="00AA6A69"/>
    <w:rsid w:val="00AA6D5C"/>
    <w:rsid w:val="00AA6E90"/>
    <w:rsid w:val="00AA79DA"/>
    <w:rsid w:val="00AB157D"/>
    <w:rsid w:val="00AB1EC9"/>
    <w:rsid w:val="00AB2A7F"/>
    <w:rsid w:val="00AB4660"/>
    <w:rsid w:val="00AB49C8"/>
    <w:rsid w:val="00AB74A0"/>
    <w:rsid w:val="00AC12EF"/>
    <w:rsid w:val="00AC2404"/>
    <w:rsid w:val="00AC328D"/>
    <w:rsid w:val="00AC3684"/>
    <w:rsid w:val="00AC3717"/>
    <w:rsid w:val="00AC5758"/>
    <w:rsid w:val="00AC594F"/>
    <w:rsid w:val="00AC6BB4"/>
    <w:rsid w:val="00AC7F3A"/>
    <w:rsid w:val="00AD0127"/>
    <w:rsid w:val="00AD24A7"/>
    <w:rsid w:val="00AD2692"/>
    <w:rsid w:val="00AD436A"/>
    <w:rsid w:val="00AD4794"/>
    <w:rsid w:val="00AD5204"/>
    <w:rsid w:val="00AE12E3"/>
    <w:rsid w:val="00AE13CE"/>
    <w:rsid w:val="00AE3788"/>
    <w:rsid w:val="00AE382B"/>
    <w:rsid w:val="00AE443F"/>
    <w:rsid w:val="00AE6603"/>
    <w:rsid w:val="00AE759D"/>
    <w:rsid w:val="00AF042A"/>
    <w:rsid w:val="00AF233F"/>
    <w:rsid w:val="00AF2A23"/>
    <w:rsid w:val="00AF60FE"/>
    <w:rsid w:val="00B00B5A"/>
    <w:rsid w:val="00B024C2"/>
    <w:rsid w:val="00B0296F"/>
    <w:rsid w:val="00B03888"/>
    <w:rsid w:val="00B04902"/>
    <w:rsid w:val="00B04A4A"/>
    <w:rsid w:val="00B0623A"/>
    <w:rsid w:val="00B0653D"/>
    <w:rsid w:val="00B06D04"/>
    <w:rsid w:val="00B07E06"/>
    <w:rsid w:val="00B10844"/>
    <w:rsid w:val="00B108DC"/>
    <w:rsid w:val="00B1152D"/>
    <w:rsid w:val="00B121E3"/>
    <w:rsid w:val="00B15F93"/>
    <w:rsid w:val="00B204D0"/>
    <w:rsid w:val="00B228EB"/>
    <w:rsid w:val="00B27DF5"/>
    <w:rsid w:val="00B307F7"/>
    <w:rsid w:val="00B32A84"/>
    <w:rsid w:val="00B3424F"/>
    <w:rsid w:val="00B35665"/>
    <w:rsid w:val="00B35B15"/>
    <w:rsid w:val="00B36258"/>
    <w:rsid w:val="00B364E2"/>
    <w:rsid w:val="00B40049"/>
    <w:rsid w:val="00B400C5"/>
    <w:rsid w:val="00B401C4"/>
    <w:rsid w:val="00B406D1"/>
    <w:rsid w:val="00B40F3C"/>
    <w:rsid w:val="00B41D8D"/>
    <w:rsid w:val="00B44917"/>
    <w:rsid w:val="00B44D9D"/>
    <w:rsid w:val="00B45CC3"/>
    <w:rsid w:val="00B5180A"/>
    <w:rsid w:val="00B51FA6"/>
    <w:rsid w:val="00B52BDA"/>
    <w:rsid w:val="00B52DFA"/>
    <w:rsid w:val="00B53759"/>
    <w:rsid w:val="00B569BD"/>
    <w:rsid w:val="00B57651"/>
    <w:rsid w:val="00B60A1B"/>
    <w:rsid w:val="00B60D12"/>
    <w:rsid w:val="00B633A2"/>
    <w:rsid w:val="00B63A73"/>
    <w:rsid w:val="00B65C3E"/>
    <w:rsid w:val="00B667FE"/>
    <w:rsid w:val="00B67E6C"/>
    <w:rsid w:val="00B709DE"/>
    <w:rsid w:val="00B72770"/>
    <w:rsid w:val="00B75E4C"/>
    <w:rsid w:val="00B7782B"/>
    <w:rsid w:val="00B81F59"/>
    <w:rsid w:val="00B8241D"/>
    <w:rsid w:val="00B83151"/>
    <w:rsid w:val="00B85CC8"/>
    <w:rsid w:val="00B85F8D"/>
    <w:rsid w:val="00B87E8C"/>
    <w:rsid w:val="00B9112C"/>
    <w:rsid w:val="00B91ADF"/>
    <w:rsid w:val="00B9217A"/>
    <w:rsid w:val="00B92CF0"/>
    <w:rsid w:val="00B94496"/>
    <w:rsid w:val="00B94E55"/>
    <w:rsid w:val="00B97594"/>
    <w:rsid w:val="00BA1874"/>
    <w:rsid w:val="00BA1F8C"/>
    <w:rsid w:val="00BA4E95"/>
    <w:rsid w:val="00BB084C"/>
    <w:rsid w:val="00BB0881"/>
    <w:rsid w:val="00BB3905"/>
    <w:rsid w:val="00BB610E"/>
    <w:rsid w:val="00BC3585"/>
    <w:rsid w:val="00BC35BF"/>
    <w:rsid w:val="00BC4711"/>
    <w:rsid w:val="00BC51A1"/>
    <w:rsid w:val="00BC550F"/>
    <w:rsid w:val="00BD3118"/>
    <w:rsid w:val="00BD382F"/>
    <w:rsid w:val="00BD3957"/>
    <w:rsid w:val="00BD4301"/>
    <w:rsid w:val="00BD5BD6"/>
    <w:rsid w:val="00BE0CDD"/>
    <w:rsid w:val="00BE260D"/>
    <w:rsid w:val="00BE3012"/>
    <w:rsid w:val="00BE5096"/>
    <w:rsid w:val="00BE5A5B"/>
    <w:rsid w:val="00BE5E8A"/>
    <w:rsid w:val="00BE6E38"/>
    <w:rsid w:val="00BE6F11"/>
    <w:rsid w:val="00BE7894"/>
    <w:rsid w:val="00BF4A16"/>
    <w:rsid w:val="00BF51ED"/>
    <w:rsid w:val="00BF7C08"/>
    <w:rsid w:val="00C008A1"/>
    <w:rsid w:val="00C016CB"/>
    <w:rsid w:val="00C020FE"/>
    <w:rsid w:val="00C052D2"/>
    <w:rsid w:val="00C07D37"/>
    <w:rsid w:val="00C1101C"/>
    <w:rsid w:val="00C1114F"/>
    <w:rsid w:val="00C11A87"/>
    <w:rsid w:val="00C13331"/>
    <w:rsid w:val="00C15359"/>
    <w:rsid w:val="00C17728"/>
    <w:rsid w:val="00C205F7"/>
    <w:rsid w:val="00C20961"/>
    <w:rsid w:val="00C20CAE"/>
    <w:rsid w:val="00C2220B"/>
    <w:rsid w:val="00C22234"/>
    <w:rsid w:val="00C235BB"/>
    <w:rsid w:val="00C24A72"/>
    <w:rsid w:val="00C262B9"/>
    <w:rsid w:val="00C27059"/>
    <w:rsid w:val="00C30D30"/>
    <w:rsid w:val="00C31B62"/>
    <w:rsid w:val="00C33C54"/>
    <w:rsid w:val="00C343F7"/>
    <w:rsid w:val="00C35CA8"/>
    <w:rsid w:val="00C37C07"/>
    <w:rsid w:val="00C42B4D"/>
    <w:rsid w:val="00C4529E"/>
    <w:rsid w:val="00C46B5E"/>
    <w:rsid w:val="00C518F8"/>
    <w:rsid w:val="00C54733"/>
    <w:rsid w:val="00C54B73"/>
    <w:rsid w:val="00C5680F"/>
    <w:rsid w:val="00C5686E"/>
    <w:rsid w:val="00C57E64"/>
    <w:rsid w:val="00C6076B"/>
    <w:rsid w:val="00C62E0C"/>
    <w:rsid w:val="00C63521"/>
    <w:rsid w:val="00C717F0"/>
    <w:rsid w:val="00C717FC"/>
    <w:rsid w:val="00C72866"/>
    <w:rsid w:val="00C82C68"/>
    <w:rsid w:val="00C83E80"/>
    <w:rsid w:val="00C85106"/>
    <w:rsid w:val="00C858D6"/>
    <w:rsid w:val="00C85EC9"/>
    <w:rsid w:val="00C8647E"/>
    <w:rsid w:val="00C8682E"/>
    <w:rsid w:val="00C910DD"/>
    <w:rsid w:val="00C92389"/>
    <w:rsid w:val="00C93208"/>
    <w:rsid w:val="00C9358B"/>
    <w:rsid w:val="00C95720"/>
    <w:rsid w:val="00C96F58"/>
    <w:rsid w:val="00C97941"/>
    <w:rsid w:val="00CA0C95"/>
    <w:rsid w:val="00CA1042"/>
    <w:rsid w:val="00CA1290"/>
    <w:rsid w:val="00CA61DB"/>
    <w:rsid w:val="00CA68B3"/>
    <w:rsid w:val="00CA6946"/>
    <w:rsid w:val="00CA6B43"/>
    <w:rsid w:val="00CB1BD5"/>
    <w:rsid w:val="00CB25C8"/>
    <w:rsid w:val="00CB2BB9"/>
    <w:rsid w:val="00CB2ECC"/>
    <w:rsid w:val="00CB3037"/>
    <w:rsid w:val="00CB5CFE"/>
    <w:rsid w:val="00CB6F30"/>
    <w:rsid w:val="00CC139D"/>
    <w:rsid w:val="00CC6984"/>
    <w:rsid w:val="00CD16DB"/>
    <w:rsid w:val="00CD1D29"/>
    <w:rsid w:val="00CD3526"/>
    <w:rsid w:val="00CD3745"/>
    <w:rsid w:val="00CD4DA3"/>
    <w:rsid w:val="00CD5EC1"/>
    <w:rsid w:val="00CE0082"/>
    <w:rsid w:val="00CE113F"/>
    <w:rsid w:val="00CE270B"/>
    <w:rsid w:val="00CE47EF"/>
    <w:rsid w:val="00CE4835"/>
    <w:rsid w:val="00CE51E1"/>
    <w:rsid w:val="00CE7DCE"/>
    <w:rsid w:val="00CF1B26"/>
    <w:rsid w:val="00CF4C91"/>
    <w:rsid w:val="00CF7621"/>
    <w:rsid w:val="00CF78F0"/>
    <w:rsid w:val="00D01914"/>
    <w:rsid w:val="00D030D4"/>
    <w:rsid w:val="00D04661"/>
    <w:rsid w:val="00D05028"/>
    <w:rsid w:val="00D053BD"/>
    <w:rsid w:val="00D05ED8"/>
    <w:rsid w:val="00D07DFC"/>
    <w:rsid w:val="00D11B05"/>
    <w:rsid w:val="00D1440A"/>
    <w:rsid w:val="00D150B1"/>
    <w:rsid w:val="00D1551A"/>
    <w:rsid w:val="00D15EE5"/>
    <w:rsid w:val="00D17C25"/>
    <w:rsid w:val="00D2188E"/>
    <w:rsid w:val="00D22B16"/>
    <w:rsid w:val="00D242C1"/>
    <w:rsid w:val="00D26D77"/>
    <w:rsid w:val="00D300A0"/>
    <w:rsid w:val="00D31EEB"/>
    <w:rsid w:val="00D3277E"/>
    <w:rsid w:val="00D32992"/>
    <w:rsid w:val="00D32ABF"/>
    <w:rsid w:val="00D32C28"/>
    <w:rsid w:val="00D343AB"/>
    <w:rsid w:val="00D362BD"/>
    <w:rsid w:val="00D3663E"/>
    <w:rsid w:val="00D36D91"/>
    <w:rsid w:val="00D412E8"/>
    <w:rsid w:val="00D437FA"/>
    <w:rsid w:val="00D4659D"/>
    <w:rsid w:val="00D500F7"/>
    <w:rsid w:val="00D54E05"/>
    <w:rsid w:val="00D562E2"/>
    <w:rsid w:val="00D60437"/>
    <w:rsid w:val="00D6076C"/>
    <w:rsid w:val="00D6136F"/>
    <w:rsid w:val="00D616E2"/>
    <w:rsid w:val="00D62C13"/>
    <w:rsid w:val="00D63890"/>
    <w:rsid w:val="00D64714"/>
    <w:rsid w:val="00D70E8A"/>
    <w:rsid w:val="00D7241F"/>
    <w:rsid w:val="00D73789"/>
    <w:rsid w:val="00D7763E"/>
    <w:rsid w:val="00D828F2"/>
    <w:rsid w:val="00D82A3B"/>
    <w:rsid w:val="00D86A9F"/>
    <w:rsid w:val="00D86AC2"/>
    <w:rsid w:val="00D97CF9"/>
    <w:rsid w:val="00DA2DCF"/>
    <w:rsid w:val="00DA366B"/>
    <w:rsid w:val="00DA4854"/>
    <w:rsid w:val="00DB04FC"/>
    <w:rsid w:val="00DB152D"/>
    <w:rsid w:val="00DB2B21"/>
    <w:rsid w:val="00DB2C86"/>
    <w:rsid w:val="00DB3878"/>
    <w:rsid w:val="00DB3AEA"/>
    <w:rsid w:val="00DB54B5"/>
    <w:rsid w:val="00DB5AE7"/>
    <w:rsid w:val="00DB786C"/>
    <w:rsid w:val="00DB7C87"/>
    <w:rsid w:val="00DC024A"/>
    <w:rsid w:val="00DC1A61"/>
    <w:rsid w:val="00DC1D55"/>
    <w:rsid w:val="00DC262C"/>
    <w:rsid w:val="00DC2B25"/>
    <w:rsid w:val="00DC39C4"/>
    <w:rsid w:val="00DC43EC"/>
    <w:rsid w:val="00DD06B8"/>
    <w:rsid w:val="00DD0CEC"/>
    <w:rsid w:val="00DD3C64"/>
    <w:rsid w:val="00DD76B1"/>
    <w:rsid w:val="00DD7BEF"/>
    <w:rsid w:val="00DE2998"/>
    <w:rsid w:val="00DE4EB1"/>
    <w:rsid w:val="00DF1455"/>
    <w:rsid w:val="00DF28BA"/>
    <w:rsid w:val="00DF3911"/>
    <w:rsid w:val="00DF3A90"/>
    <w:rsid w:val="00DF4A1B"/>
    <w:rsid w:val="00E000C7"/>
    <w:rsid w:val="00E01110"/>
    <w:rsid w:val="00E01484"/>
    <w:rsid w:val="00E0215D"/>
    <w:rsid w:val="00E027FC"/>
    <w:rsid w:val="00E05445"/>
    <w:rsid w:val="00E05531"/>
    <w:rsid w:val="00E06269"/>
    <w:rsid w:val="00E114A2"/>
    <w:rsid w:val="00E12971"/>
    <w:rsid w:val="00E12D16"/>
    <w:rsid w:val="00E13A13"/>
    <w:rsid w:val="00E13B5D"/>
    <w:rsid w:val="00E150F4"/>
    <w:rsid w:val="00E1538E"/>
    <w:rsid w:val="00E154C0"/>
    <w:rsid w:val="00E15E31"/>
    <w:rsid w:val="00E16C73"/>
    <w:rsid w:val="00E16D71"/>
    <w:rsid w:val="00E17450"/>
    <w:rsid w:val="00E17E2C"/>
    <w:rsid w:val="00E2033C"/>
    <w:rsid w:val="00E22C1C"/>
    <w:rsid w:val="00E232F3"/>
    <w:rsid w:val="00E24255"/>
    <w:rsid w:val="00E2580D"/>
    <w:rsid w:val="00E25DD4"/>
    <w:rsid w:val="00E26D27"/>
    <w:rsid w:val="00E27703"/>
    <w:rsid w:val="00E34491"/>
    <w:rsid w:val="00E403E7"/>
    <w:rsid w:val="00E41760"/>
    <w:rsid w:val="00E4260F"/>
    <w:rsid w:val="00E442BA"/>
    <w:rsid w:val="00E46DF4"/>
    <w:rsid w:val="00E47B9F"/>
    <w:rsid w:val="00E52BB8"/>
    <w:rsid w:val="00E52F60"/>
    <w:rsid w:val="00E53918"/>
    <w:rsid w:val="00E543BB"/>
    <w:rsid w:val="00E54CC3"/>
    <w:rsid w:val="00E560FF"/>
    <w:rsid w:val="00E609C9"/>
    <w:rsid w:val="00E61CB7"/>
    <w:rsid w:val="00E63791"/>
    <w:rsid w:val="00E64559"/>
    <w:rsid w:val="00E655F9"/>
    <w:rsid w:val="00E66FA5"/>
    <w:rsid w:val="00E71DE3"/>
    <w:rsid w:val="00E72C66"/>
    <w:rsid w:val="00E72E91"/>
    <w:rsid w:val="00E73DAA"/>
    <w:rsid w:val="00E73E45"/>
    <w:rsid w:val="00E81850"/>
    <w:rsid w:val="00E8195A"/>
    <w:rsid w:val="00E82B67"/>
    <w:rsid w:val="00E83623"/>
    <w:rsid w:val="00E85147"/>
    <w:rsid w:val="00E86970"/>
    <w:rsid w:val="00E90037"/>
    <w:rsid w:val="00E9012B"/>
    <w:rsid w:val="00E918BD"/>
    <w:rsid w:val="00E94ED2"/>
    <w:rsid w:val="00E955FD"/>
    <w:rsid w:val="00EA054F"/>
    <w:rsid w:val="00EA09C8"/>
    <w:rsid w:val="00EA2C50"/>
    <w:rsid w:val="00EA2EDE"/>
    <w:rsid w:val="00EA38DC"/>
    <w:rsid w:val="00EA4517"/>
    <w:rsid w:val="00EA53AE"/>
    <w:rsid w:val="00EA5518"/>
    <w:rsid w:val="00EA6CF0"/>
    <w:rsid w:val="00EA7DCB"/>
    <w:rsid w:val="00EB2503"/>
    <w:rsid w:val="00EB3254"/>
    <w:rsid w:val="00EB60C0"/>
    <w:rsid w:val="00EB656B"/>
    <w:rsid w:val="00EC16A0"/>
    <w:rsid w:val="00ED123D"/>
    <w:rsid w:val="00ED14D6"/>
    <w:rsid w:val="00ED4EEF"/>
    <w:rsid w:val="00ED6419"/>
    <w:rsid w:val="00ED6F5C"/>
    <w:rsid w:val="00ED78C1"/>
    <w:rsid w:val="00EE1240"/>
    <w:rsid w:val="00EE5451"/>
    <w:rsid w:val="00EE5DEB"/>
    <w:rsid w:val="00EF1B0A"/>
    <w:rsid w:val="00EF3DCC"/>
    <w:rsid w:val="00EF54B6"/>
    <w:rsid w:val="00EF6DEC"/>
    <w:rsid w:val="00F03499"/>
    <w:rsid w:val="00F070BA"/>
    <w:rsid w:val="00F10A9B"/>
    <w:rsid w:val="00F10B18"/>
    <w:rsid w:val="00F110CC"/>
    <w:rsid w:val="00F11F7C"/>
    <w:rsid w:val="00F128AE"/>
    <w:rsid w:val="00F131A5"/>
    <w:rsid w:val="00F13603"/>
    <w:rsid w:val="00F170B0"/>
    <w:rsid w:val="00F17F40"/>
    <w:rsid w:val="00F206B2"/>
    <w:rsid w:val="00F20CB4"/>
    <w:rsid w:val="00F26A5C"/>
    <w:rsid w:val="00F27DF9"/>
    <w:rsid w:val="00F304AC"/>
    <w:rsid w:val="00F304F9"/>
    <w:rsid w:val="00F30981"/>
    <w:rsid w:val="00F320A8"/>
    <w:rsid w:val="00F33247"/>
    <w:rsid w:val="00F33604"/>
    <w:rsid w:val="00F43002"/>
    <w:rsid w:val="00F43BA0"/>
    <w:rsid w:val="00F43DAC"/>
    <w:rsid w:val="00F460CD"/>
    <w:rsid w:val="00F46BB7"/>
    <w:rsid w:val="00F55A4C"/>
    <w:rsid w:val="00F55F98"/>
    <w:rsid w:val="00F5602A"/>
    <w:rsid w:val="00F57206"/>
    <w:rsid w:val="00F57D86"/>
    <w:rsid w:val="00F60757"/>
    <w:rsid w:val="00F627A0"/>
    <w:rsid w:val="00F644D7"/>
    <w:rsid w:val="00F6518A"/>
    <w:rsid w:val="00F65F25"/>
    <w:rsid w:val="00F678E5"/>
    <w:rsid w:val="00F67BF2"/>
    <w:rsid w:val="00F718E5"/>
    <w:rsid w:val="00F74988"/>
    <w:rsid w:val="00F83262"/>
    <w:rsid w:val="00F839C2"/>
    <w:rsid w:val="00F83B67"/>
    <w:rsid w:val="00F91B39"/>
    <w:rsid w:val="00F971E9"/>
    <w:rsid w:val="00F9723D"/>
    <w:rsid w:val="00F972E7"/>
    <w:rsid w:val="00FA0445"/>
    <w:rsid w:val="00FA05C2"/>
    <w:rsid w:val="00FA3B9B"/>
    <w:rsid w:val="00FA78BF"/>
    <w:rsid w:val="00FA7A5A"/>
    <w:rsid w:val="00FB00CA"/>
    <w:rsid w:val="00FB02AD"/>
    <w:rsid w:val="00FB3672"/>
    <w:rsid w:val="00FB4829"/>
    <w:rsid w:val="00FB7824"/>
    <w:rsid w:val="00FB7870"/>
    <w:rsid w:val="00FC1D84"/>
    <w:rsid w:val="00FC37AA"/>
    <w:rsid w:val="00FC4AAF"/>
    <w:rsid w:val="00FC721B"/>
    <w:rsid w:val="00FC72AB"/>
    <w:rsid w:val="00FD002D"/>
    <w:rsid w:val="00FD1A3B"/>
    <w:rsid w:val="00FD3193"/>
    <w:rsid w:val="00FD4146"/>
    <w:rsid w:val="00FD5D59"/>
    <w:rsid w:val="00FE0B4D"/>
    <w:rsid w:val="00FE1D2A"/>
    <w:rsid w:val="00FE2DDF"/>
    <w:rsid w:val="00FE3542"/>
    <w:rsid w:val="00FE6027"/>
    <w:rsid w:val="00FF4CA0"/>
    <w:rsid w:val="00FF63B2"/>
    <w:rsid w:val="00FF7AF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7FFF8"/>
  <w15:docId w15:val="{2FECCAE5-C555-4474-9A13-20299592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94"/>
    <w:pPr>
      <w:suppressAutoHyphens/>
      <w:spacing w:after="0"/>
      <w:jc w:val="both"/>
    </w:pPr>
    <w:rPr>
      <w:rFonts w:ascii="Calibri" w:eastAsia="Times New Roman" w:hAnsi="Calibri" w:cs="Times New Roman"/>
      <w:szCs w:val="24"/>
      <w:lang w:eastAsia="fr-FR"/>
    </w:rPr>
  </w:style>
  <w:style w:type="paragraph" w:styleId="Titre1">
    <w:name w:val="heading 1"/>
    <w:basedOn w:val="Normal"/>
    <w:next w:val="paragraf"/>
    <w:link w:val="Titre1Car"/>
    <w:qFormat/>
    <w:rsid w:val="00B44D9D"/>
    <w:pPr>
      <w:keepNext/>
      <w:numPr>
        <w:numId w:val="4"/>
      </w:numPr>
      <w:spacing w:before="300" w:line="240" w:lineRule="auto"/>
      <w:jc w:val="left"/>
      <w:outlineLvl w:val="0"/>
    </w:pPr>
    <w:rPr>
      <w:rFonts w:eastAsiaTheme="minorHAnsi" w:cs="Times New (W1)"/>
      <w:b/>
      <w:color w:val="365F91" w:themeColor="accent1" w:themeShade="BF"/>
      <w:kern w:val="28"/>
      <w:szCs w:val="36"/>
      <w:u w:val="single"/>
      <w:lang w:eastAsia="en-US"/>
    </w:rPr>
  </w:style>
  <w:style w:type="paragraph" w:styleId="Titre2">
    <w:name w:val="heading 2"/>
    <w:basedOn w:val="Normal"/>
    <w:next w:val="paragraf"/>
    <w:link w:val="Titre2Car"/>
    <w:autoRedefine/>
    <w:qFormat/>
    <w:rsid w:val="00333857"/>
    <w:pPr>
      <w:keepNext/>
      <w:numPr>
        <w:ilvl w:val="1"/>
        <w:numId w:val="4"/>
      </w:numPr>
      <w:tabs>
        <w:tab w:val="clear" w:pos="5813"/>
      </w:tabs>
      <w:spacing w:line="240" w:lineRule="auto"/>
      <w:ind w:left="567"/>
      <w:outlineLvl w:val="1"/>
    </w:pPr>
    <w:rPr>
      <w:rFonts w:eastAsiaTheme="minorHAnsi" w:cstheme="minorBidi"/>
      <w:b/>
      <w:color w:val="365F91" w:themeColor="accent1" w:themeShade="BF"/>
      <w:szCs w:val="32"/>
      <w:lang w:eastAsia="en-US"/>
    </w:rPr>
  </w:style>
  <w:style w:type="paragraph" w:styleId="Titre3">
    <w:name w:val="heading 3"/>
    <w:basedOn w:val="Normal"/>
    <w:next w:val="paragraf"/>
    <w:link w:val="Titre3Car"/>
    <w:uiPriority w:val="9"/>
    <w:qFormat/>
    <w:rsid w:val="00467CB4"/>
    <w:pPr>
      <w:keepNext/>
      <w:numPr>
        <w:ilvl w:val="2"/>
        <w:numId w:val="4"/>
      </w:numPr>
      <w:tabs>
        <w:tab w:val="left" w:pos="709"/>
      </w:tabs>
      <w:spacing w:before="150" w:line="240" w:lineRule="auto"/>
      <w:jc w:val="left"/>
      <w:outlineLvl w:val="2"/>
    </w:pPr>
    <w:rPr>
      <w:color w:val="1F497D" w:themeColor="text2"/>
      <w:szCs w:val="20"/>
    </w:rPr>
  </w:style>
  <w:style w:type="paragraph" w:styleId="Titre4">
    <w:name w:val="heading 4"/>
    <w:basedOn w:val="Normal"/>
    <w:next w:val="Normal"/>
    <w:link w:val="Titre4Car"/>
    <w:qFormat/>
    <w:rsid w:val="000C367C"/>
    <w:pPr>
      <w:keepNext/>
      <w:numPr>
        <w:ilvl w:val="3"/>
        <w:numId w:val="4"/>
      </w:numPr>
      <w:spacing w:before="150" w:line="240" w:lineRule="auto"/>
      <w:jc w:val="left"/>
      <w:outlineLvl w:val="3"/>
    </w:pPr>
    <w:rPr>
      <w:i/>
      <w:color w:val="2A2FEA"/>
      <w:sz w:val="20"/>
    </w:rPr>
  </w:style>
  <w:style w:type="paragraph" w:styleId="Titre5">
    <w:name w:val="heading 5"/>
    <w:basedOn w:val="Normal"/>
    <w:next w:val="Corpsdetexte"/>
    <w:link w:val="Titre5Car"/>
    <w:qFormat/>
    <w:rsid w:val="00521FB8"/>
    <w:pPr>
      <w:keepNext/>
      <w:keepLines/>
      <w:tabs>
        <w:tab w:val="num" w:pos="992"/>
      </w:tabs>
      <w:suppressAutoHyphens w:val="0"/>
      <w:spacing w:before="240" w:after="120" w:line="240" w:lineRule="auto"/>
      <w:ind w:left="992" w:hanging="992"/>
      <w:jc w:val="left"/>
      <w:outlineLvl w:val="4"/>
    </w:pPr>
    <w:rPr>
      <w:rFonts w:ascii="Times New Roman" w:hAnsi="Times New Roman"/>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5E31"/>
    <w:pPr>
      <w:autoSpaceDE w:val="0"/>
      <w:autoSpaceDN w:val="0"/>
      <w:adjustRightInd w:val="0"/>
      <w:spacing w:after="0" w:line="240" w:lineRule="auto"/>
    </w:pPr>
    <w:rPr>
      <w:rFonts w:ascii="Calibri" w:hAnsi="Calibri" w:cs="Calibri"/>
      <w:color w:val="000000"/>
      <w:sz w:val="24"/>
      <w:szCs w:val="24"/>
    </w:rPr>
  </w:style>
  <w:style w:type="paragraph" w:customStyle="1" w:styleId="Signataire">
    <w:name w:val="Signataire"/>
    <w:basedOn w:val="Normal"/>
    <w:rsid w:val="00E15E31"/>
    <w:pPr>
      <w:spacing w:before="1200" w:line="240" w:lineRule="auto"/>
      <w:ind w:left="4536"/>
      <w:jc w:val="center"/>
    </w:pPr>
    <w:rPr>
      <w:szCs w:val="20"/>
    </w:rPr>
  </w:style>
  <w:style w:type="paragraph" w:styleId="Notedebasdepage">
    <w:name w:val="footnote text"/>
    <w:basedOn w:val="Normal"/>
    <w:link w:val="NotedebasdepageCar"/>
    <w:uiPriority w:val="99"/>
    <w:rsid w:val="000C367C"/>
    <w:pPr>
      <w:spacing w:line="240" w:lineRule="auto"/>
      <w:ind w:left="240" w:hanging="240"/>
    </w:pPr>
    <w:rPr>
      <w:rFonts w:cstheme="minorBidi"/>
      <w:sz w:val="18"/>
      <w:szCs w:val="22"/>
      <w:lang w:eastAsia="en-US"/>
    </w:rPr>
  </w:style>
  <w:style w:type="character" w:customStyle="1" w:styleId="NotedebasdepageCar">
    <w:name w:val="Note de bas de page Car"/>
    <w:link w:val="Notedebasdepage"/>
    <w:uiPriority w:val="99"/>
    <w:rsid w:val="000C367C"/>
    <w:rPr>
      <w:rFonts w:ascii="Calibri" w:eastAsia="Times New Roman" w:hAnsi="Calibri"/>
      <w:sz w:val="18"/>
    </w:rPr>
  </w:style>
  <w:style w:type="character" w:styleId="Appelnotedebasdep">
    <w:name w:val="footnote reference"/>
    <w:basedOn w:val="Policepardfaut"/>
    <w:uiPriority w:val="99"/>
    <w:qFormat/>
    <w:rsid w:val="000C367C"/>
    <w:rPr>
      <w:rFonts w:ascii="Calibri" w:hAnsi="Calibri"/>
      <w:sz w:val="20"/>
      <w:szCs w:val="20"/>
      <w:vertAlign w:val="superscript"/>
    </w:rPr>
  </w:style>
  <w:style w:type="paragraph" w:styleId="Textedebulles">
    <w:name w:val="Balloon Text"/>
    <w:basedOn w:val="Normal"/>
    <w:link w:val="TextedebullesCar"/>
    <w:uiPriority w:val="99"/>
    <w:semiHidden/>
    <w:unhideWhenUsed/>
    <w:rsid w:val="00D0466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661"/>
    <w:rPr>
      <w:rFonts w:ascii="Tahoma" w:hAnsi="Tahoma" w:cs="Tahoma"/>
      <w:sz w:val="16"/>
      <w:szCs w:val="16"/>
    </w:rPr>
  </w:style>
  <w:style w:type="character" w:styleId="Marquedecommentaire">
    <w:name w:val="annotation reference"/>
    <w:basedOn w:val="Policepardfaut"/>
    <w:uiPriority w:val="99"/>
    <w:semiHidden/>
    <w:unhideWhenUsed/>
    <w:rsid w:val="00CE0082"/>
    <w:rPr>
      <w:sz w:val="16"/>
      <w:szCs w:val="16"/>
    </w:rPr>
  </w:style>
  <w:style w:type="paragraph" w:styleId="Commentaire">
    <w:name w:val="annotation text"/>
    <w:basedOn w:val="Normal"/>
    <w:link w:val="CommentaireCar"/>
    <w:uiPriority w:val="99"/>
    <w:unhideWhenUsed/>
    <w:rsid w:val="00CE0082"/>
    <w:pPr>
      <w:spacing w:line="240" w:lineRule="auto"/>
    </w:pPr>
    <w:rPr>
      <w:sz w:val="20"/>
      <w:szCs w:val="20"/>
    </w:rPr>
  </w:style>
  <w:style w:type="character" w:customStyle="1" w:styleId="CommentaireCar">
    <w:name w:val="Commentaire Car"/>
    <w:basedOn w:val="Policepardfaut"/>
    <w:link w:val="Commentaire"/>
    <w:uiPriority w:val="99"/>
    <w:rsid w:val="00CE0082"/>
    <w:rPr>
      <w:sz w:val="20"/>
      <w:szCs w:val="20"/>
    </w:rPr>
  </w:style>
  <w:style w:type="paragraph" w:styleId="Objetducommentaire">
    <w:name w:val="annotation subject"/>
    <w:basedOn w:val="Commentaire"/>
    <w:next w:val="Commentaire"/>
    <w:link w:val="ObjetducommentaireCar"/>
    <w:uiPriority w:val="99"/>
    <w:semiHidden/>
    <w:unhideWhenUsed/>
    <w:rsid w:val="00CE0082"/>
    <w:rPr>
      <w:b/>
      <w:bCs/>
    </w:rPr>
  </w:style>
  <w:style w:type="character" w:customStyle="1" w:styleId="ObjetducommentaireCar">
    <w:name w:val="Objet du commentaire Car"/>
    <w:basedOn w:val="CommentaireCar"/>
    <w:link w:val="Objetducommentaire"/>
    <w:uiPriority w:val="99"/>
    <w:semiHidden/>
    <w:rsid w:val="00CE0082"/>
    <w:rPr>
      <w:b/>
      <w:bCs/>
      <w:sz w:val="20"/>
      <w:szCs w:val="20"/>
    </w:rPr>
  </w:style>
  <w:style w:type="character" w:customStyle="1" w:styleId="Titre1Car">
    <w:name w:val="Titre 1 Car"/>
    <w:link w:val="Titre1"/>
    <w:rsid w:val="00B44D9D"/>
    <w:rPr>
      <w:rFonts w:ascii="Calibri" w:hAnsi="Calibri" w:cs="Times New (W1)"/>
      <w:b/>
      <w:color w:val="365F91" w:themeColor="accent1" w:themeShade="BF"/>
      <w:kern w:val="28"/>
      <w:szCs w:val="36"/>
      <w:u w:val="single"/>
    </w:rPr>
  </w:style>
  <w:style w:type="character" w:customStyle="1" w:styleId="Titre2Car">
    <w:name w:val="Titre 2 Car"/>
    <w:link w:val="Titre2"/>
    <w:rsid w:val="00333857"/>
    <w:rPr>
      <w:rFonts w:ascii="Calibri" w:hAnsi="Calibri"/>
      <w:b/>
      <w:color w:val="365F91" w:themeColor="accent1" w:themeShade="BF"/>
      <w:szCs w:val="32"/>
    </w:rPr>
  </w:style>
  <w:style w:type="character" w:customStyle="1" w:styleId="Titre3Car">
    <w:name w:val="Titre 3 Car"/>
    <w:basedOn w:val="Policepardfaut"/>
    <w:link w:val="Titre3"/>
    <w:uiPriority w:val="9"/>
    <w:rsid w:val="00467CB4"/>
    <w:rPr>
      <w:rFonts w:ascii="Calibri" w:eastAsia="Times New Roman" w:hAnsi="Calibri" w:cs="Times New Roman"/>
      <w:color w:val="1F497D" w:themeColor="text2"/>
      <w:szCs w:val="20"/>
      <w:lang w:eastAsia="fr-FR"/>
    </w:rPr>
  </w:style>
  <w:style w:type="character" w:customStyle="1" w:styleId="Titre4Car">
    <w:name w:val="Titre 4 Car"/>
    <w:basedOn w:val="Policepardfaut"/>
    <w:link w:val="Titre4"/>
    <w:rsid w:val="000C367C"/>
    <w:rPr>
      <w:rFonts w:ascii="Calibri" w:eastAsia="Times New Roman" w:hAnsi="Calibri" w:cs="Times New Roman"/>
      <w:i/>
      <w:color w:val="2A2FEA"/>
      <w:sz w:val="20"/>
      <w:szCs w:val="24"/>
      <w:lang w:eastAsia="fr-FR"/>
    </w:rPr>
  </w:style>
  <w:style w:type="paragraph" w:customStyle="1" w:styleId="annexe">
    <w:name w:val="annexe"/>
    <w:basedOn w:val="Normal"/>
    <w:next w:val="Normal"/>
    <w:rsid w:val="000C367C"/>
    <w:pPr>
      <w:spacing w:after="540" w:line="240" w:lineRule="auto"/>
      <w:jc w:val="center"/>
      <w:outlineLvl w:val="0"/>
    </w:pPr>
    <w:rPr>
      <w:b/>
      <w:color w:val="2A2FEA"/>
      <w:sz w:val="28"/>
      <w:szCs w:val="36"/>
    </w:rPr>
  </w:style>
  <w:style w:type="paragraph" w:customStyle="1" w:styleId="paragraf">
    <w:name w:val="paragraf"/>
    <w:basedOn w:val="Normal"/>
    <w:link w:val="paragrafCar"/>
    <w:uiPriority w:val="99"/>
    <w:rsid w:val="000C367C"/>
    <w:pPr>
      <w:spacing w:before="150" w:line="240" w:lineRule="auto"/>
    </w:pPr>
  </w:style>
  <w:style w:type="character" w:customStyle="1" w:styleId="paragrafCar">
    <w:name w:val="paragraf Car"/>
    <w:basedOn w:val="Policepardfaut"/>
    <w:link w:val="paragraf"/>
    <w:rsid w:val="000C367C"/>
    <w:rPr>
      <w:rFonts w:ascii="Calibri" w:eastAsia="Times New Roman" w:hAnsi="Calibri" w:cs="Times New Roman"/>
      <w:szCs w:val="24"/>
      <w:lang w:eastAsia="fr-FR"/>
    </w:rPr>
  </w:style>
  <w:style w:type="paragraph" w:customStyle="1" w:styleId="citation">
    <w:name w:val="citation"/>
    <w:basedOn w:val="paragraf"/>
    <w:rsid w:val="000C367C"/>
    <w:pPr>
      <w:spacing w:before="120" w:after="120"/>
      <w:ind w:left="750" w:right="750"/>
    </w:pPr>
    <w:rPr>
      <w:rFonts w:ascii="Times New Roman" w:hAnsi="Times New Roman"/>
      <w:i/>
    </w:rPr>
  </w:style>
  <w:style w:type="paragraph" w:customStyle="1" w:styleId="Encadr">
    <w:name w:val="Encadré"/>
    <w:basedOn w:val="Normal"/>
    <w:rsid w:val="000C367C"/>
    <w:pPr>
      <w:pBdr>
        <w:top w:val="single" w:sz="4" w:space="1" w:color="auto"/>
        <w:left w:val="single" w:sz="4" w:space="4" w:color="auto"/>
        <w:bottom w:val="single" w:sz="4" w:space="1" w:color="auto"/>
        <w:right w:val="single" w:sz="4" w:space="4" w:color="auto"/>
      </w:pBdr>
      <w:ind w:left="375" w:right="375"/>
    </w:pPr>
    <w:rPr>
      <w:rFonts w:ascii="Times New Roman" w:hAnsi="Times New Roman"/>
      <w:sz w:val="20"/>
      <w:szCs w:val="20"/>
    </w:rPr>
  </w:style>
  <w:style w:type="character" w:styleId="Lienhypertexte">
    <w:name w:val="Hyperlink"/>
    <w:basedOn w:val="Policepardfaut"/>
    <w:uiPriority w:val="99"/>
    <w:rsid w:val="000C367C"/>
    <w:rPr>
      <w:color w:val="0000FF"/>
      <w:u w:val="single"/>
    </w:rPr>
  </w:style>
  <w:style w:type="paragraph" w:customStyle="1" w:styleId="puce">
    <w:name w:val="puce"/>
    <w:basedOn w:val="Normal"/>
    <w:rsid w:val="000C367C"/>
    <w:pPr>
      <w:numPr>
        <w:numId w:val="1"/>
      </w:numPr>
      <w:spacing w:before="150" w:line="240" w:lineRule="auto"/>
    </w:pPr>
  </w:style>
  <w:style w:type="paragraph" w:customStyle="1" w:styleId="SOMMAIRE">
    <w:name w:val="SOMMAIRE"/>
    <w:basedOn w:val="Normal"/>
    <w:next w:val="Normal"/>
    <w:rsid w:val="000C367C"/>
    <w:pPr>
      <w:spacing w:line="240" w:lineRule="auto"/>
      <w:jc w:val="center"/>
    </w:pPr>
    <w:rPr>
      <w:b/>
      <w:bCs/>
      <w:caps/>
      <w:color w:val="2A2FEA"/>
      <w:sz w:val="24"/>
      <w:szCs w:val="20"/>
    </w:rPr>
  </w:style>
  <w:style w:type="paragraph" w:customStyle="1" w:styleId="source">
    <w:name w:val="source"/>
    <w:basedOn w:val="Normal"/>
    <w:rsid w:val="000C367C"/>
    <w:pPr>
      <w:spacing w:before="60"/>
      <w:jc w:val="center"/>
    </w:pPr>
    <w:rPr>
      <w:i/>
      <w:sz w:val="16"/>
    </w:rPr>
  </w:style>
  <w:style w:type="paragraph" w:customStyle="1" w:styleId="tableaucorps">
    <w:name w:val="tableau corps"/>
    <w:basedOn w:val="Normal"/>
    <w:next w:val="paragraf"/>
    <w:rsid w:val="000C367C"/>
    <w:pPr>
      <w:spacing w:before="60" w:after="60"/>
      <w:jc w:val="center"/>
    </w:pPr>
    <w:rPr>
      <w:sz w:val="20"/>
    </w:rPr>
  </w:style>
  <w:style w:type="paragraph" w:customStyle="1" w:styleId="tableautitre">
    <w:name w:val="tableau titre"/>
    <w:basedOn w:val="Normal"/>
    <w:rsid w:val="000C367C"/>
    <w:pPr>
      <w:jc w:val="center"/>
    </w:pPr>
    <w:rPr>
      <w:b/>
      <w:sz w:val="20"/>
    </w:rPr>
  </w:style>
  <w:style w:type="paragraph" w:customStyle="1" w:styleId="tiret">
    <w:name w:val="tiret"/>
    <w:basedOn w:val="Normal"/>
    <w:rsid w:val="000C367C"/>
    <w:pPr>
      <w:numPr>
        <w:numId w:val="2"/>
      </w:numPr>
      <w:spacing w:before="75" w:line="240" w:lineRule="auto"/>
      <w:ind w:left="1020" w:hanging="300"/>
    </w:pPr>
    <w:rPr>
      <w:szCs w:val="20"/>
    </w:rPr>
  </w:style>
  <w:style w:type="paragraph" w:customStyle="1" w:styleId="tiret-sous">
    <w:name w:val="tiret-sous"/>
    <w:basedOn w:val="Normal"/>
    <w:rsid w:val="000C367C"/>
    <w:pPr>
      <w:numPr>
        <w:numId w:val="3"/>
      </w:numPr>
      <w:spacing w:before="75" w:line="240" w:lineRule="auto"/>
      <w:ind w:left="1365" w:right="285"/>
    </w:pPr>
  </w:style>
  <w:style w:type="paragraph" w:customStyle="1" w:styleId="Titresansn">
    <w:name w:val="Titre sans n°"/>
    <w:basedOn w:val="Normal"/>
    <w:next w:val="paragraf"/>
    <w:rsid w:val="000C367C"/>
    <w:pPr>
      <w:spacing w:before="150" w:line="240" w:lineRule="auto"/>
      <w:jc w:val="left"/>
      <w:outlineLvl w:val="0"/>
    </w:pPr>
    <w:rPr>
      <w:b/>
      <w:color w:val="2A2FEA"/>
      <w:sz w:val="28"/>
      <w:szCs w:val="32"/>
    </w:rPr>
  </w:style>
  <w:style w:type="paragraph" w:customStyle="1" w:styleId="TITREPARTIE">
    <w:name w:val="TITRE PARTIE"/>
    <w:basedOn w:val="Titresansn"/>
    <w:next w:val="paragraf"/>
    <w:rsid w:val="00521FB8"/>
    <w:rPr>
      <w:caps/>
      <w:color w:val="000000" w:themeColor="text1"/>
    </w:rPr>
  </w:style>
  <w:style w:type="paragraph" w:styleId="TM1">
    <w:name w:val="toc 1"/>
    <w:basedOn w:val="Normal"/>
    <w:next w:val="Normal"/>
    <w:uiPriority w:val="39"/>
    <w:rsid w:val="000C367C"/>
    <w:pPr>
      <w:tabs>
        <w:tab w:val="left" w:pos="480"/>
        <w:tab w:val="right" w:leader="dot" w:pos="9062"/>
      </w:tabs>
      <w:spacing w:before="225" w:line="240" w:lineRule="auto"/>
    </w:pPr>
    <w:rPr>
      <w:rFonts w:cs="Arial"/>
      <w:b/>
      <w:bCs/>
      <w:szCs w:val="28"/>
    </w:rPr>
  </w:style>
  <w:style w:type="paragraph" w:styleId="TM2">
    <w:name w:val="toc 2"/>
    <w:basedOn w:val="Normal"/>
    <w:next w:val="Normal"/>
    <w:uiPriority w:val="39"/>
    <w:rsid w:val="000C367C"/>
    <w:pPr>
      <w:tabs>
        <w:tab w:val="left" w:pos="720"/>
        <w:tab w:val="right" w:leader="dot" w:pos="9062"/>
      </w:tabs>
      <w:spacing w:before="150" w:line="240" w:lineRule="auto"/>
    </w:pPr>
    <w:rPr>
      <w:bCs/>
    </w:rPr>
  </w:style>
  <w:style w:type="paragraph" w:styleId="TM3">
    <w:name w:val="toc 3"/>
    <w:basedOn w:val="Normal"/>
    <w:next w:val="Normal"/>
    <w:uiPriority w:val="39"/>
    <w:rsid w:val="000C367C"/>
    <w:pPr>
      <w:tabs>
        <w:tab w:val="left" w:pos="960"/>
        <w:tab w:val="right" w:leader="dot" w:pos="9062"/>
      </w:tabs>
      <w:spacing w:before="90" w:line="240" w:lineRule="auto"/>
      <w:ind w:left="150"/>
    </w:pPr>
    <w:rPr>
      <w:i/>
      <w:sz w:val="20"/>
      <w:szCs w:val="20"/>
    </w:rPr>
  </w:style>
  <w:style w:type="paragraph" w:styleId="En-tte">
    <w:name w:val="header"/>
    <w:basedOn w:val="Normal"/>
    <w:link w:val="En-tteCar"/>
    <w:uiPriority w:val="99"/>
    <w:unhideWhenUsed/>
    <w:rsid w:val="000C367C"/>
    <w:pPr>
      <w:tabs>
        <w:tab w:val="center" w:pos="4536"/>
        <w:tab w:val="right" w:pos="9072"/>
      </w:tabs>
      <w:spacing w:line="240" w:lineRule="auto"/>
    </w:pPr>
  </w:style>
  <w:style w:type="character" w:customStyle="1" w:styleId="En-tteCar">
    <w:name w:val="En-tête Car"/>
    <w:basedOn w:val="Policepardfaut"/>
    <w:link w:val="En-tte"/>
    <w:uiPriority w:val="99"/>
    <w:rsid w:val="000C367C"/>
    <w:rPr>
      <w:rFonts w:ascii="Calibri" w:eastAsia="Times New Roman" w:hAnsi="Calibri" w:cs="Times New Roman"/>
      <w:szCs w:val="24"/>
      <w:lang w:eastAsia="fr-FR"/>
    </w:rPr>
  </w:style>
  <w:style w:type="paragraph" w:customStyle="1" w:styleId="recommandation0">
    <w:name w:val="recommandation"/>
    <w:basedOn w:val="Normal"/>
    <w:next w:val="Normal"/>
    <w:link w:val="recommandationCar"/>
    <w:rsid w:val="000C367C"/>
    <w:pPr>
      <w:spacing w:before="150" w:line="240" w:lineRule="auto"/>
    </w:pPr>
    <w:rPr>
      <w:color w:val="2A2FEA"/>
    </w:rPr>
  </w:style>
  <w:style w:type="character" w:customStyle="1" w:styleId="recommandationCar">
    <w:name w:val="recommandation Car"/>
    <w:basedOn w:val="Policepardfaut"/>
    <w:link w:val="recommandation0"/>
    <w:rsid w:val="000C367C"/>
    <w:rPr>
      <w:rFonts w:ascii="Calibri" w:eastAsia="Times New Roman" w:hAnsi="Calibri" w:cs="Times New Roman"/>
      <w:color w:val="2A2FEA"/>
      <w:szCs w:val="24"/>
      <w:lang w:eastAsia="fr-FR"/>
    </w:rPr>
  </w:style>
  <w:style w:type="paragraph" w:styleId="Pieddepage">
    <w:name w:val="footer"/>
    <w:basedOn w:val="Normal"/>
    <w:link w:val="PieddepageCar"/>
    <w:uiPriority w:val="99"/>
    <w:unhideWhenUsed/>
    <w:rsid w:val="000C367C"/>
    <w:pPr>
      <w:tabs>
        <w:tab w:val="center" w:pos="4536"/>
        <w:tab w:val="right" w:pos="9072"/>
      </w:tabs>
      <w:spacing w:before="225" w:line="240" w:lineRule="auto"/>
      <w:jc w:val="center"/>
    </w:pPr>
    <w:rPr>
      <w:sz w:val="20"/>
    </w:rPr>
  </w:style>
  <w:style w:type="character" w:customStyle="1" w:styleId="PieddepageCar">
    <w:name w:val="Pied de page Car"/>
    <w:basedOn w:val="Policepardfaut"/>
    <w:link w:val="Pieddepage"/>
    <w:uiPriority w:val="99"/>
    <w:rsid w:val="000C367C"/>
    <w:rPr>
      <w:rFonts w:ascii="Calibri" w:eastAsia="Times New Roman" w:hAnsi="Calibri" w:cs="Times New Roman"/>
      <w:sz w:val="20"/>
      <w:szCs w:val="24"/>
      <w:lang w:eastAsia="fr-FR"/>
    </w:rPr>
  </w:style>
  <w:style w:type="paragraph" w:customStyle="1" w:styleId="SYNTHESE">
    <w:name w:val="SYNTHESE"/>
    <w:basedOn w:val="Normal"/>
    <w:next w:val="paragraf"/>
    <w:rsid w:val="000C367C"/>
    <w:pPr>
      <w:spacing w:line="240" w:lineRule="auto"/>
      <w:jc w:val="center"/>
      <w:outlineLvl w:val="0"/>
    </w:pPr>
    <w:rPr>
      <w:b/>
      <w:caps/>
      <w:color w:val="2A2FEA"/>
      <w:sz w:val="24"/>
    </w:rPr>
  </w:style>
  <w:style w:type="paragraph" w:styleId="Paragraphedeliste">
    <w:name w:val="List Paragraph"/>
    <w:basedOn w:val="Normal"/>
    <w:link w:val="ParagraphedelisteCar"/>
    <w:uiPriority w:val="34"/>
    <w:qFormat/>
    <w:rsid w:val="009D5972"/>
    <w:pPr>
      <w:ind w:left="720"/>
      <w:contextualSpacing/>
    </w:pPr>
  </w:style>
  <w:style w:type="table" w:styleId="Grilledutableau">
    <w:name w:val="Table Grid"/>
    <w:basedOn w:val="TableauNormal"/>
    <w:uiPriority w:val="59"/>
    <w:rsid w:val="0050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15E3A"/>
    <w:pPr>
      <w:keepLines/>
      <w:numPr>
        <w:numId w:val="0"/>
      </w:numPr>
      <w:suppressAutoHyphens w:val="0"/>
      <w:spacing w:before="480" w:line="276" w:lineRule="auto"/>
      <w:outlineLvl w:val="9"/>
    </w:pPr>
    <w:rPr>
      <w:rFonts w:asciiTheme="majorHAnsi" w:eastAsiaTheme="majorEastAsia" w:hAnsiTheme="majorHAnsi" w:cstheme="majorBidi"/>
      <w:bCs/>
      <w:kern w:val="0"/>
      <w:szCs w:val="28"/>
      <w:lang w:eastAsia="fr-FR"/>
    </w:rPr>
  </w:style>
  <w:style w:type="character" w:styleId="lev">
    <w:name w:val="Strong"/>
    <w:basedOn w:val="Policepardfaut"/>
    <w:uiPriority w:val="22"/>
    <w:qFormat/>
    <w:rsid w:val="006D2A25"/>
    <w:rPr>
      <w:b/>
      <w:bCs/>
    </w:rPr>
  </w:style>
  <w:style w:type="paragraph" w:styleId="NormalWeb">
    <w:name w:val="Normal (Web)"/>
    <w:basedOn w:val="Normal"/>
    <w:uiPriority w:val="99"/>
    <w:unhideWhenUsed/>
    <w:rsid w:val="00AC3684"/>
    <w:pPr>
      <w:suppressAutoHyphens w:val="0"/>
      <w:spacing w:before="100" w:beforeAutospacing="1" w:after="100" w:afterAutospacing="1" w:line="240" w:lineRule="auto"/>
      <w:jc w:val="left"/>
    </w:pPr>
    <w:rPr>
      <w:rFonts w:ascii="Times New Roman" w:hAnsi="Times New Roman"/>
      <w:sz w:val="24"/>
    </w:rPr>
  </w:style>
  <w:style w:type="paragraph" w:styleId="Corpsdetexte">
    <w:name w:val="Body Text"/>
    <w:basedOn w:val="Normal"/>
    <w:link w:val="CorpsdetexteCar"/>
    <w:unhideWhenUsed/>
    <w:rsid w:val="0037158F"/>
    <w:pPr>
      <w:suppressAutoHyphens w:val="0"/>
      <w:spacing w:before="120" w:after="120" w:line="240" w:lineRule="auto"/>
      <w:ind w:firstLine="709"/>
    </w:pPr>
    <w:rPr>
      <w:rFonts w:ascii="Times New Roman" w:hAnsi="Times New Roman"/>
      <w:sz w:val="24"/>
      <w:szCs w:val="20"/>
    </w:rPr>
  </w:style>
  <w:style w:type="character" w:customStyle="1" w:styleId="CorpsdetexteCar">
    <w:name w:val="Corps de texte Car"/>
    <w:basedOn w:val="Policepardfaut"/>
    <w:link w:val="Corpsdetexte"/>
    <w:rsid w:val="0037158F"/>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393022"/>
    <w:rPr>
      <w:color w:val="800080" w:themeColor="followedHyperlink"/>
      <w:u w:val="single"/>
    </w:rPr>
  </w:style>
  <w:style w:type="character" w:customStyle="1" w:styleId="lienhypertexte0">
    <w:name w:val="lienhypertexte"/>
    <w:basedOn w:val="Policepardfaut"/>
    <w:rsid w:val="001527DE"/>
  </w:style>
  <w:style w:type="character" w:customStyle="1" w:styleId="Aucun">
    <w:name w:val="Aucun"/>
    <w:rsid w:val="00C20961"/>
    <w:rPr>
      <w:lang w:val="fr-FR"/>
    </w:rPr>
  </w:style>
  <w:style w:type="numbering" w:customStyle="1" w:styleId="Style1">
    <w:name w:val="Style1"/>
    <w:uiPriority w:val="99"/>
    <w:rsid w:val="00C717F0"/>
    <w:pPr>
      <w:numPr>
        <w:numId w:val="5"/>
      </w:numPr>
    </w:pPr>
  </w:style>
  <w:style w:type="paragraph" w:styleId="Explorateurdedocuments">
    <w:name w:val="Document Map"/>
    <w:basedOn w:val="Normal"/>
    <w:link w:val="ExplorateurdedocumentsCar"/>
    <w:semiHidden/>
    <w:rsid w:val="003F456F"/>
    <w:pPr>
      <w:shd w:val="clear" w:color="auto" w:fill="000080"/>
      <w:suppressAutoHyphens w:val="0"/>
      <w:spacing w:before="120" w:after="120" w:line="240" w:lineRule="auto"/>
      <w:ind w:firstLine="709"/>
    </w:pPr>
    <w:rPr>
      <w:rFonts w:ascii="Tahoma" w:hAnsi="Tahoma"/>
      <w:sz w:val="24"/>
      <w:szCs w:val="20"/>
    </w:rPr>
  </w:style>
  <w:style w:type="character" w:customStyle="1" w:styleId="ExplorateurdedocumentsCar">
    <w:name w:val="Explorateur de documents Car"/>
    <w:basedOn w:val="Policepardfaut"/>
    <w:link w:val="Explorateurdedocuments"/>
    <w:semiHidden/>
    <w:rsid w:val="003F456F"/>
    <w:rPr>
      <w:rFonts w:ascii="Tahoma" w:eastAsia="Times New Roman" w:hAnsi="Tahoma" w:cs="Times New Roman"/>
      <w:sz w:val="24"/>
      <w:szCs w:val="20"/>
      <w:shd w:val="clear" w:color="auto" w:fill="000080"/>
      <w:lang w:eastAsia="fr-FR"/>
    </w:rPr>
  </w:style>
  <w:style w:type="character" w:customStyle="1" w:styleId="italic1">
    <w:name w:val="italic1"/>
    <w:rsid w:val="006E7679"/>
    <w:rPr>
      <w:i/>
      <w:iCs/>
    </w:rPr>
  </w:style>
  <w:style w:type="paragraph" w:customStyle="1" w:styleId="Corps">
    <w:name w:val="Corps"/>
    <w:rsid w:val="00697C86"/>
    <w:pPr>
      <w:pBdr>
        <w:top w:val="nil"/>
        <w:left w:val="nil"/>
        <w:bottom w:val="nil"/>
        <w:right w:val="nil"/>
        <w:between w:val="nil"/>
        <w:bar w:val="nil"/>
      </w:pBdr>
      <w:suppressAutoHyphens/>
      <w:spacing w:after="0"/>
      <w:jc w:val="both"/>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paragraph" w:customStyle="1" w:styleId="Pardfaut">
    <w:name w:val="Par défaut"/>
    <w:rsid w:val="004037B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table" w:customStyle="1" w:styleId="Grilledutableau1">
    <w:name w:val="Grille du tableau1"/>
    <w:basedOn w:val="TableauNormal"/>
    <w:next w:val="Grilledutableau"/>
    <w:uiPriority w:val="59"/>
    <w:rsid w:val="000310D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521FB8"/>
    <w:rPr>
      <w:rFonts w:ascii="Times New Roman" w:eastAsia="Times New Roman" w:hAnsi="Times New Roman" w:cs="Times New Roman"/>
      <w:sz w:val="24"/>
      <w:szCs w:val="20"/>
      <w:u w:val="single"/>
      <w:lang w:eastAsia="fr-FR"/>
    </w:rPr>
  </w:style>
  <w:style w:type="paragraph" w:styleId="Sansinterligne">
    <w:name w:val="No Spacing"/>
    <w:uiPriority w:val="1"/>
    <w:qFormat/>
    <w:rsid w:val="00A04E39"/>
    <w:pPr>
      <w:spacing w:after="0" w:line="240" w:lineRule="auto"/>
    </w:pPr>
    <w:rPr>
      <w:rFonts w:ascii="Calibri" w:eastAsia="Calibri" w:hAnsi="Calibri" w:cs="Times New Roman"/>
    </w:rPr>
  </w:style>
  <w:style w:type="character" w:styleId="Accentuation">
    <w:name w:val="Emphasis"/>
    <w:uiPriority w:val="20"/>
    <w:qFormat/>
    <w:rsid w:val="00A04E39"/>
    <w:rPr>
      <w:i/>
      <w:iCs/>
    </w:rPr>
  </w:style>
  <w:style w:type="paragraph" w:styleId="Textebrut">
    <w:name w:val="Plain Text"/>
    <w:basedOn w:val="Normal"/>
    <w:link w:val="TextebrutCar"/>
    <w:uiPriority w:val="99"/>
    <w:unhideWhenUsed/>
    <w:rsid w:val="00B667FE"/>
    <w:pPr>
      <w:suppressAutoHyphens w:val="0"/>
      <w:spacing w:line="240" w:lineRule="auto"/>
      <w:jc w:val="left"/>
    </w:pPr>
    <w:rPr>
      <w:szCs w:val="21"/>
      <w:lang w:eastAsia="en-US"/>
    </w:rPr>
  </w:style>
  <w:style w:type="character" w:customStyle="1" w:styleId="TextebrutCar">
    <w:name w:val="Texte brut Car"/>
    <w:basedOn w:val="Policepardfaut"/>
    <w:link w:val="Textebrut"/>
    <w:uiPriority w:val="99"/>
    <w:rsid w:val="00B667FE"/>
    <w:rPr>
      <w:rFonts w:ascii="Calibri" w:eastAsia="Times New Roman" w:hAnsi="Calibri" w:cs="Times New Roman"/>
      <w:szCs w:val="21"/>
    </w:rPr>
  </w:style>
  <w:style w:type="paragraph" w:customStyle="1" w:styleId="enumration2">
    <w:name w:val="enumération 2"/>
    <w:basedOn w:val="Corpsdetexte"/>
    <w:rsid w:val="00084AAF"/>
    <w:pPr>
      <w:spacing w:before="60" w:after="60"/>
      <w:ind w:firstLine="0"/>
    </w:pPr>
  </w:style>
  <w:style w:type="paragraph" w:styleId="Rvision">
    <w:name w:val="Revision"/>
    <w:hidden/>
    <w:uiPriority w:val="99"/>
    <w:semiHidden/>
    <w:rsid w:val="00BE6F11"/>
    <w:pPr>
      <w:spacing w:after="0" w:line="240" w:lineRule="auto"/>
    </w:pPr>
    <w:rPr>
      <w:rFonts w:ascii="Calibri" w:eastAsia="Times New Roman" w:hAnsi="Calibri" w:cs="Times New Roman"/>
      <w:szCs w:val="24"/>
      <w:lang w:eastAsia="fr-FR"/>
    </w:rPr>
  </w:style>
  <w:style w:type="character" w:customStyle="1" w:styleId="zoommedia">
    <w:name w:val="zoommedia"/>
    <w:basedOn w:val="Policepardfaut"/>
    <w:rsid w:val="00410F8B"/>
  </w:style>
  <w:style w:type="paragraph" w:customStyle="1" w:styleId="m-corpstexte">
    <w:name w:val="m-corps texte"/>
    <w:basedOn w:val="Normal"/>
    <w:rsid w:val="009761C1"/>
    <w:pPr>
      <w:spacing w:after="261" w:line="240" w:lineRule="auto"/>
      <w:textAlignment w:val="baseline"/>
    </w:pPr>
    <w:rPr>
      <w:rFonts w:ascii="Liberation Sans" w:eastAsia="Arial Unicode MS" w:hAnsi="Liberation Sans"/>
      <w:color w:val="00000A"/>
      <w:sz w:val="20"/>
    </w:rPr>
  </w:style>
  <w:style w:type="paragraph" w:customStyle="1" w:styleId="Recommandation">
    <w:name w:val="Recommandation"/>
    <w:basedOn w:val="Corpsdetexte"/>
    <w:next w:val="Corpsdetexte"/>
    <w:uiPriority w:val="99"/>
    <w:rsid w:val="002B3F70"/>
    <w:pPr>
      <w:keepNext/>
      <w:keepLines/>
      <w:numPr>
        <w:numId w:val="8"/>
      </w:numPr>
      <w:pBdr>
        <w:left w:val="single" w:sz="48" w:space="7" w:color="5F5F5F"/>
      </w:pBdr>
      <w:shd w:val="clear" w:color="auto" w:fill="F3F3F3"/>
      <w:tabs>
        <w:tab w:val="left" w:pos="510"/>
      </w:tabs>
      <w:suppressAutoHyphens/>
      <w:spacing w:before="170" w:after="57" w:line="312" w:lineRule="exact"/>
    </w:pPr>
    <w:rPr>
      <w:rFonts w:ascii="Arial" w:eastAsia="ArialMT" w:hAnsi="Arial"/>
      <w:bCs/>
      <w:iCs/>
      <w:kern w:val="24"/>
      <w:sz w:val="22"/>
      <w:szCs w:val="22"/>
    </w:rPr>
  </w:style>
  <w:style w:type="paragraph" w:styleId="Tabledesillustrations">
    <w:name w:val="table of figures"/>
    <w:basedOn w:val="Normal"/>
    <w:next w:val="Normal"/>
    <w:uiPriority w:val="99"/>
    <w:rsid w:val="001F3C76"/>
    <w:pPr>
      <w:widowControl w:val="0"/>
      <w:spacing w:after="240" w:line="240" w:lineRule="auto"/>
    </w:pPr>
    <w:rPr>
      <w:rFonts w:ascii="Arial" w:eastAsia="Arial Unicode MS" w:hAnsi="Arial" w:cs="Tahoma"/>
      <w:kern w:val="24"/>
      <w:sz w:val="24"/>
    </w:rPr>
  </w:style>
  <w:style w:type="paragraph" w:customStyle="1" w:styleId="SNNature">
    <w:name w:val="SNNature"/>
    <w:basedOn w:val="Normal"/>
    <w:autoRedefine/>
    <w:rsid w:val="005E67A5"/>
    <w:pPr>
      <w:widowControl w:val="0"/>
      <w:suppressLineNumbers/>
      <w:spacing w:before="720" w:after="240" w:line="240" w:lineRule="auto"/>
      <w:jc w:val="center"/>
    </w:pPr>
    <w:rPr>
      <w:rFonts w:ascii="Times New Roman" w:eastAsia="Lucida Sans Unicode" w:hAnsi="Times New Roman"/>
      <w:b/>
      <w:bCs/>
      <w:sz w:val="24"/>
    </w:rPr>
  </w:style>
  <w:style w:type="paragraph" w:customStyle="1" w:styleId="SNObjet">
    <w:name w:val="SNObjet"/>
    <w:basedOn w:val="Normal"/>
    <w:next w:val="Normal"/>
    <w:autoRedefine/>
    <w:rsid w:val="005E67A5"/>
    <w:pPr>
      <w:widowControl w:val="0"/>
      <w:suppressLineNumbers/>
      <w:spacing w:after="360" w:line="240" w:lineRule="auto"/>
      <w:ind w:left="709"/>
      <w:jc w:val="center"/>
    </w:pPr>
    <w:rPr>
      <w:rFonts w:ascii="Times New Roman" w:eastAsia="Lucida Sans Unicode" w:hAnsi="Times New Roman"/>
      <w:b/>
      <w:sz w:val="24"/>
    </w:rPr>
  </w:style>
  <w:style w:type="paragraph" w:customStyle="1" w:styleId="SNVisa">
    <w:name w:val="SNVisa"/>
    <w:basedOn w:val="Normal"/>
    <w:autoRedefine/>
    <w:rsid w:val="005E67A5"/>
    <w:pPr>
      <w:suppressAutoHyphens w:val="0"/>
      <w:spacing w:before="120" w:after="120" w:line="240" w:lineRule="auto"/>
      <w:ind w:firstLine="720"/>
      <w:jc w:val="left"/>
    </w:pPr>
    <w:rPr>
      <w:rFonts w:ascii="Times New Roman" w:hAnsi="Times New Roman"/>
      <w:sz w:val="24"/>
    </w:rPr>
  </w:style>
  <w:style w:type="paragraph" w:customStyle="1" w:styleId="SNActe">
    <w:name w:val="SNActe"/>
    <w:basedOn w:val="Normal"/>
    <w:autoRedefine/>
    <w:rsid w:val="005E67A5"/>
    <w:pPr>
      <w:suppressAutoHyphens w:val="0"/>
      <w:spacing w:before="240" w:after="240" w:line="240" w:lineRule="auto"/>
      <w:jc w:val="center"/>
    </w:pPr>
    <w:rPr>
      <w:rFonts w:ascii="Times New Roman" w:hAnsi="Times New Roman"/>
      <w:b/>
      <w:sz w:val="24"/>
    </w:rPr>
  </w:style>
  <w:style w:type="paragraph" w:customStyle="1" w:styleId="SNArticle">
    <w:name w:val="SNArticle"/>
    <w:basedOn w:val="Normal"/>
    <w:next w:val="Corpsdetexte"/>
    <w:autoRedefine/>
    <w:rsid w:val="005E67A5"/>
    <w:pPr>
      <w:suppressAutoHyphens w:val="0"/>
      <w:spacing w:before="240" w:after="240" w:line="240" w:lineRule="auto"/>
      <w:jc w:val="center"/>
      <w:outlineLvl w:val="0"/>
    </w:pPr>
    <w:rPr>
      <w:rFonts w:ascii="Times New Roman" w:hAnsi="Times New Roman"/>
      <w:sz w:val="24"/>
    </w:rPr>
  </w:style>
  <w:style w:type="character" w:customStyle="1" w:styleId="Corpsdutexte2">
    <w:name w:val="Corps du texte (2)_"/>
    <w:basedOn w:val="Policepardfaut"/>
    <w:link w:val="Corpsdutexte20"/>
    <w:qFormat/>
    <w:locked/>
    <w:rsid w:val="005E67A5"/>
    <w:rPr>
      <w:rFonts w:ascii="Microsoft Sans Serif" w:eastAsia="Microsoft Sans Serif" w:hAnsi="Microsoft Sans Serif" w:cs="Microsoft Sans Serif"/>
      <w:sz w:val="21"/>
      <w:szCs w:val="21"/>
      <w:shd w:val="clear" w:color="auto" w:fill="FFFFFF"/>
    </w:rPr>
  </w:style>
  <w:style w:type="paragraph" w:customStyle="1" w:styleId="Corpsdutexte20">
    <w:name w:val="Corps du texte (2)"/>
    <w:basedOn w:val="Normal"/>
    <w:link w:val="Corpsdutexte2"/>
    <w:qFormat/>
    <w:rsid w:val="005E67A5"/>
    <w:pPr>
      <w:shd w:val="clear" w:color="auto" w:fill="FFFFFF"/>
      <w:suppressAutoHyphens w:val="0"/>
      <w:spacing w:before="300" w:after="180" w:line="240" w:lineRule="exact"/>
      <w:jc w:val="center"/>
    </w:pPr>
    <w:rPr>
      <w:rFonts w:ascii="Microsoft Sans Serif" w:eastAsia="Microsoft Sans Serif" w:hAnsi="Microsoft Sans Serif" w:cs="Microsoft Sans Serif"/>
      <w:sz w:val="21"/>
      <w:szCs w:val="21"/>
      <w:lang w:eastAsia="en-US"/>
    </w:rPr>
  </w:style>
  <w:style w:type="character" w:customStyle="1" w:styleId="ParagraphedelisteCar">
    <w:name w:val="Paragraphe de liste Car"/>
    <w:basedOn w:val="Policepardfaut"/>
    <w:link w:val="Paragraphedeliste"/>
    <w:uiPriority w:val="34"/>
    <w:qFormat/>
    <w:locked/>
    <w:rsid w:val="005E67A5"/>
    <w:rPr>
      <w:rFonts w:ascii="Calibri" w:eastAsia="Times New Roman" w:hAnsi="Calibri" w:cs="Times New Roman"/>
      <w:szCs w:val="24"/>
      <w:lang w:eastAsia="fr-FR"/>
    </w:rPr>
  </w:style>
  <w:style w:type="character" w:customStyle="1" w:styleId="highlight">
    <w:name w:val="highlight"/>
    <w:basedOn w:val="Policepardfaut"/>
    <w:rsid w:val="005E67A5"/>
  </w:style>
  <w:style w:type="paragraph" w:customStyle="1" w:styleId="Contents1">
    <w:name w:val="Contents 1"/>
    <w:basedOn w:val="Normal"/>
    <w:rsid w:val="005E67A5"/>
    <w:pPr>
      <w:widowControl w:val="0"/>
      <w:suppressLineNumbers/>
      <w:tabs>
        <w:tab w:val="right" w:leader="dot" w:pos="9212"/>
      </w:tabs>
      <w:autoSpaceDN w:val="0"/>
      <w:spacing w:line="240" w:lineRule="auto"/>
      <w:jc w:val="left"/>
      <w:textAlignment w:val="baseline"/>
    </w:pPr>
    <w:rPr>
      <w:rFonts w:ascii="Liberation Sans" w:eastAsia="SimSun, 宋体" w:hAnsi="Liberation Sans" w:cs="Mangal, 'Liberation Mono'"/>
      <w:color w:val="00000A"/>
      <w:kern w:val="3"/>
      <w:lang w:eastAsia="zh-CN" w:bidi="hi-IN"/>
    </w:rPr>
  </w:style>
  <w:style w:type="numbering" w:customStyle="1" w:styleId="WW8Num2">
    <w:name w:val="WW8Num2"/>
    <w:basedOn w:val="Aucuneliste"/>
    <w:rsid w:val="005E67A5"/>
    <w:pPr>
      <w:numPr>
        <w:numId w:val="15"/>
      </w:numPr>
    </w:pPr>
  </w:style>
  <w:style w:type="paragraph" w:customStyle="1" w:styleId="Textbody">
    <w:name w:val="Text body"/>
    <w:basedOn w:val="Normal"/>
    <w:uiPriority w:val="99"/>
    <w:rsid w:val="005E67A5"/>
    <w:pPr>
      <w:widowControl w:val="0"/>
      <w:autoSpaceDN w:val="0"/>
      <w:spacing w:before="113" w:after="113" w:line="240" w:lineRule="auto"/>
      <w:jc w:val="left"/>
      <w:textAlignment w:val="baseline"/>
    </w:pPr>
    <w:rPr>
      <w:rFonts w:ascii="Times New Roman" w:hAnsi="Times New Roman"/>
      <w:color w:val="00000A"/>
      <w:kern w:val="3"/>
      <w:sz w:val="24"/>
      <w:lang w:eastAsia="zh-CN" w:bidi="hi-IN"/>
    </w:rPr>
  </w:style>
  <w:style w:type="paragraph" w:customStyle="1" w:styleId="Notedebasdepage1">
    <w:name w:val="Note de bas de page1"/>
    <w:basedOn w:val="Normal"/>
    <w:next w:val="Notedebasdepage"/>
    <w:uiPriority w:val="99"/>
    <w:semiHidden/>
    <w:unhideWhenUsed/>
    <w:rsid w:val="005E67A5"/>
    <w:pPr>
      <w:suppressAutoHyphens w:val="0"/>
      <w:spacing w:line="240" w:lineRule="auto"/>
      <w:jc w:val="left"/>
    </w:pPr>
    <w:rPr>
      <w:rFonts w:ascii="Arial" w:hAnsi="Arial" w:cs="Arial"/>
      <w:sz w:val="20"/>
      <w:szCs w:val="20"/>
      <w:lang w:val="en-US" w:eastAsia="zh-CN"/>
    </w:rPr>
  </w:style>
  <w:style w:type="paragraph" w:styleId="TM4">
    <w:name w:val="toc 4"/>
    <w:basedOn w:val="Normal"/>
    <w:next w:val="Normal"/>
    <w:autoRedefine/>
    <w:uiPriority w:val="39"/>
    <w:unhideWhenUsed/>
    <w:rsid w:val="005E67A5"/>
    <w:pPr>
      <w:suppressAutoHyphens w:val="0"/>
      <w:spacing w:after="100" w:line="259" w:lineRule="auto"/>
      <w:ind w:left="660"/>
      <w:jc w:val="left"/>
    </w:pPr>
    <w:rPr>
      <w:rFonts w:asciiTheme="minorHAnsi" w:eastAsiaTheme="minorEastAsia" w:hAnsiTheme="minorHAnsi" w:cstheme="minorBidi"/>
      <w:szCs w:val="22"/>
    </w:rPr>
  </w:style>
  <w:style w:type="paragraph" w:styleId="TM5">
    <w:name w:val="toc 5"/>
    <w:basedOn w:val="Normal"/>
    <w:next w:val="Normal"/>
    <w:autoRedefine/>
    <w:uiPriority w:val="39"/>
    <w:unhideWhenUsed/>
    <w:rsid w:val="005E67A5"/>
    <w:pPr>
      <w:suppressAutoHyphens w:val="0"/>
      <w:spacing w:after="100" w:line="259" w:lineRule="auto"/>
      <w:ind w:left="880"/>
      <w:jc w:val="left"/>
    </w:pPr>
    <w:rPr>
      <w:rFonts w:asciiTheme="minorHAnsi" w:eastAsiaTheme="minorEastAsia" w:hAnsiTheme="minorHAnsi" w:cstheme="minorBidi"/>
      <w:szCs w:val="22"/>
    </w:rPr>
  </w:style>
  <w:style w:type="paragraph" w:styleId="TM6">
    <w:name w:val="toc 6"/>
    <w:basedOn w:val="Normal"/>
    <w:next w:val="Normal"/>
    <w:autoRedefine/>
    <w:uiPriority w:val="39"/>
    <w:unhideWhenUsed/>
    <w:rsid w:val="005E67A5"/>
    <w:pPr>
      <w:suppressAutoHyphens w:val="0"/>
      <w:spacing w:after="100" w:line="259" w:lineRule="auto"/>
      <w:ind w:left="1100"/>
      <w:jc w:val="left"/>
    </w:pPr>
    <w:rPr>
      <w:rFonts w:asciiTheme="minorHAnsi" w:eastAsiaTheme="minorEastAsia" w:hAnsiTheme="minorHAnsi" w:cstheme="minorBidi"/>
      <w:szCs w:val="22"/>
    </w:rPr>
  </w:style>
  <w:style w:type="paragraph" w:styleId="TM7">
    <w:name w:val="toc 7"/>
    <w:basedOn w:val="Normal"/>
    <w:next w:val="Normal"/>
    <w:autoRedefine/>
    <w:uiPriority w:val="39"/>
    <w:unhideWhenUsed/>
    <w:rsid w:val="005E67A5"/>
    <w:pPr>
      <w:suppressAutoHyphens w:val="0"/>
      <w:spacing w:after="100" w:line="259" w:lineRule="auto"/>
      <w:ind w:left="1320"/>
      <w:jc w:val="left"/>
    </w:pPr>
    <w:rPr>
      <w:rFonts w:asciiTheme="minorHAnsi" w:eastAsiaTheme="minorEastAsia" w:hAnsiTheme="minorHAnsi" w:cstheme="minorBidi"/>
      <w:szCs w:val="22"/>
    </w:rPr>
  </w:style>
  <w:style w:type="paragraph" w:styleId="TM8">
    <w:name w:val="toc 8"/>
    <w:basedOn w:val="Normal"/>
    <w:next w:val="Normal"/>
    <w:autoRedefine/>
    <w:uiPriority w:val="39"/>
    <w:unhideWhenUsed/>
    <w:rsid w:val="005E67A5"/>
    <w:pPr>
      <w:suppressAutoHyphens w:val="0"/>
      <w:spacing w:after="100" w:line="259" w:lineRule="auto"/>
      <w:ind w:left="1540"/>
      <w:jc w:val="left"/>
    </w:pPr>
    <w:rPr>
      <w:rFonts w:asciiTheme="minorHAnsi" w:eastAsiaTheme="minorEastAsia" w:hAnsiTheme="minorHAnsi" w:cstheme="minorBidi"/>
      <w:szCs w:val="22"/>
    </w:rPr>
  </w:style>
  <w:style w:type="paragraph" w:styleId="TM9">
    <w:name w:val="toc 9"/>
    <w:basedOn w:val="Normal"/>
    <w:next w:val="Normal"/>
    <w:autoRedefine/>
    <w:uiPriority w:val="39"/>
    <w:unhideWhenUsed/>
    <w:rsid w:val="005E67A5"/>
    <w:pPr>
      <w:suppressAutoHyphens w:val="0"/>
      <w:spacing w:after="100" w:line="259" w:lineRule="auto"/>
      <w:ind w:left="1760"/>
      <w:jc w:val="left"/>
    </w:pPr>
    <w:rPr>
      <w:rFonts w:asciiTheme="minorHAnsi" w:eastAsiaTheme="minorEastAsia" w:hAnsiTheme="minorHAnsi" w:cstheme="minorBidi"/>
      <w:szCs w:val="22"/>
    </w:rPr>
  </w:style>
  <w:style w:type="character" w:styleId="AcronymeHTML">
    <w:name w:val="HTML Acronym"/>
    <w:basedOn w:val="Policepardfaut"/>
    <w:uiPriority w:val="99"/>
    <w:semiHidden/>
    <w:unhideWhenUsed/>
    <w:rsid w:val="006C7CE0"/>
  </w:style>
  <w:style w:type="character" w:customStyle="1" w:styleId="A2">
    <w:name w:val="A2"/>
    <w:uiPriority w:val="99"/>
    <w:rsid w:val="00111FEE"/>
    <w:rPr>
      <w:rFonts w:cs="Luciole"/>
      <w:color w:val="000000"/>
    </w:rPr>
  </w:style>
  <w:style w:type="character" w:customStyle="1" w:styleId="A3">
    <w:name w:val="A3"/>
    <w:uiPriority w:val="99"/>
    <w:rsid w:val="00111FEE"/>
    <w:rPr>
      <w:rFonts w:cs="Luciole"/>
      <w:color w:val="000000"/>
      <w:sz w:val="16"/>
      <w:szCs w:val="16"/>
    </w:rPr>
  </w:style>
  <w:style w:type="character" w:customStyle="1" w:styleId="UnresolvedMention">
    <w:name w:val="Unresolved Mention"/>
    <w:basedOn w:val="Policepardfaut"/>
    <w:uiPriority w:val="99"/>
    <w:semiHidden/>
    <w:unhideWhenUsed/>
    <w:rsid w:val="0069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14">
      <w:bodyDiv w:val="1"/>
      <w:marLeft w:val="0"/>
      <w:marRight w:val="0"/>
      <w:marTop w:val="0"/>
      <w:marBottom w:val="0"/>
      <w:divBdr>
        <w:top w:val="none" w:sz="0" w:space="0" w:color="auto"/>
        <w:left w:val="none" w:sz="0" w:space="0" w:color="auto"/>
        <w:bottom w:val="none" w:sz="0" w:space="0" w:color="auto"/>
        <w:right w:val="none" w:sz="0" w:space="0" w:color="auto"/>
      </w:divBdr>
    </w:div>
    <w:div w:id="36592902">
      <w:bodyDiv w:val="1"/>
      <w:marLeft w:val="0"/>
      <w:marRight w:val="0"/>
      <w:marTop w:val="0"/>
      <w:marBottom w:val="0"/>
      <w:divBdr>
        <w:top w:val="none" w:sz="0" w:space="0" w:color="auto"/>
        <w:left w:val="none" w:sz="0" w:space="0" w:color="auto"/>
        <w:bottom w:val="none" w:sz="0" w:space="0" w:color="auto"/>
        <w:right w:val="none" w:sz="0" w:space="0" w:color="auto"/>
      </w:divBdr>
    </w:div>
    <w:div w:id="37781037">
      <w:bodyDiv w:val="1"/>
      <w:marLeft w:val="0"/>
      <w:marRight w:val="0"/>
      <w:marTop w:val="0"/>
      <w:marBottom w:val="0"/>
      <w:divBdr>
        <w:top w:val="none" w:sz="0" w:space="0" w:color="auto"/>
        <w:left w:val="none" w:sz="0" w:space="0" w:color="auto"/>
        <w:bottom w:val="none" w:sz="0" w:space="0" w:color="auto"/>
        <w:right w:val="none" w:sz="0" w:space="0" w:color="auto"/>
      </w:divBdr>
    </w:div>
    <w:div w:id="44450067">
      <w:bodyDiv w:val="1"/>
      <w:marLeft w:val="0"/>
      <w:marRight w:val="0"/>
      <w:marTop w:val="0"/>
      <w:marBottom w:val="0"/>
      <w:divBdr>
        <w:top w:val="none" w:sz="0" w:space="0" w:color="auto"/>
        <w:left w:val="none" w:sz="0" w:space="0" w:color="auto"/>
        <w:bottom w:val="none" w:sz="0" w:space="0" w:color="auto"/>
        <w:right w:val="none" w:sz="0" w:space="0" w:color="auto"/>
      </w:divBdr>
    </w:div>
    <w:div w:id="82386449">
      <w:bodyDiv w:val="1"/>
      <w:marLeft w:val="0"/>
      <w:marRight w:val="0"/>
      <w:marTop w:val="0"/>
      <w:marBottom w:val="0"/>
      <w:divBdr>
        <w:top w:val="none" w:sz="0" w:space="0" w:color="auto"/>
        <w:left w:val="none" w:sz="0" w:space="0" w:color="auto"/>
        <w:bottom w:val="none" w:sz="0" w:space="0" w:color="auto"/>
        <w:right w:val="none" w:sz="0" w:space="0" w:color="auto"/>
      </w:divBdr>
    </w:div>
    <w:div w:id="104614218">
      <w:bodyDiv w:val="1"/>
      <w:marLeft w:val="0"/>
      <w:marRight w:val="0"/>
      <w:marTop w:val="0"/>
      <w:marBottom w:val="0"/>
      <w:divBdr>
        <w:top w:val="none" w:sz="0" w:space="0" w:color="auto"/>
        <w:left w:val="none" w:sz="0" w:space="0" w:color="auto"/>
        <w:bottom w:val="none" w:sz="0" w:space="0" w:color="auto"/>
        <w:right w:val="none" w:sz="0" w:space="0" w:color="auto"/>
      </w:divBdr>
    </w:div>
    <w:div w:id="118888127">
      <w:bodyDiv w:val="1"/>
      <w:marLeft w:val="0"/>
      <w:marRight w:val="0"/>
      <w:marTop w:val="0"/>
      <w:marBottom w:val="0"/>
      <w:divBdr>
        <w:top w:val="none" w:sz="0" w:space="0" w:color="auto"/>
        <w:left w:val="none" w:sz="0" w:space="0" w:color="auto"/>
        <w:bottom w:val="none" w:sz="0" w:space="0" w:color="auto"/>
        <w:right w:val="none" w:sz="0" w:space="0" w:color="auto"/>
      </w:divBdr>
    </w:div>
    <w:div w:id="120269083">
      <w:bodyDiv w:val="1"/>
      <w:marLeft w:val="0"/>
      <w:marRight w:val="0"/>
      <w:marTop w:val="0"/>
      <w:marBottom w:val="0"/>
      <w:divBdr>
        <w:top w:val="none" w:sz="0" w:space="0" w:color="auto"/>
        <w:left w:val="none" w:sz="0" w:space="0" w:color="auto"/>
        <w:bottom w:val="none" w:sz="0" w:space="0" w:color="auto"/>
        <w:right w:val="none" w:sz="0" w:space="0" w:color="auto"/>
      </w:divBdr>
    </w:div>
    <w:div w:id="127673095">
      <w:bodyDiv w:val="1"/>
      <w:marLeft w:val="0"/>
      <w:marRight w:val="0"/>
      <w:marTop w:val="0"/>
      <w:marBottom w:val="0"/>
      <w:divBdr>
        <w:top w:val="none" w:sz="0" w:space="0" w:color="auto"/>
        <w:left w:val="none" w:sz="0" w:space="0" w:color="auto"/>
        <w:bottom w:val="none" w:sz="0" w:space="0" w:color="auto"/>
        <w:right w:val="none" w:sz="0" w:space="0" w:color="auto"/>
      </w:divBdr>
    </w:div>
    <w:div w:id="148904126">
      <w:bodyDiv w:val="1"/>
      <w:marLeft w:val="0"/>
      <w:marRight w:val="0"/>
      <w:marTop w:val="0"/>
      <w:marBottom w:val="0"/>
      <w:divBdr>
        <w:top w:val="none" w:sz="0" w:space="0" w:color="auto"/>
        <w:left w:val="none" w:sz="0" w:space="0" w:color="auto"/>
        <w:bottom w:val="none" w:sz="0" w:space="0" w:color="auto"/>
        <w:right w:val="none" w:sz="0" w:space="0" w:color="auto"/>
      </w:divBdr>
    </w:div>
    <w:div w:id="167984078">
      <w:bodyDiv w:val="1"/>
      <w:marLeft w:val="0"/>
      <w:marRight w:val="0"/>
      <w:marTop w:val="0"/>
      <w:marBottom w:val="0"/>
      <w:divBdr>
        <w:top w:val="none" w:sz="0" w:space="0" w:color="auto"/>
        <w:left w:val="none" w:sz="0" w:space="0" w:color="auto"/>
        <w:bottom w:val="none" w:sz="0" w:space="0" w:color="auto"/>
        <w:right w:val="none" w:sz="0" w:space="0" w:color="auto"/>
      </w:divBdr>
    </w:div>
    <w:div w:id="178853665">
      <w:bodyDiv w:val="1"/>
      <w:marLeft w:val="0"/>
      <w:marRight w:val="0"/>
      <w:marTop w:val="0"/>
      <w:marBottom w:val="0"/>
      <w:divBdr>
        <w:top w:val="none" w:sz="0" w:space="0" w:color="auto"/>
        <w:left w:val="none" w:sz="0" w:space="0" w:color="auto"/>
        <w:bottom w:val="none" w:sz="0" w:space="0" w:color="auto"/>
        <w:right w:val="none" w:sz="0" w:space="0" w:color="auto"/>
      </w:divBdr>
    </w:div>
    <w:div w:id="204098040">
      <w:bodyDiv w:val="1"/>
      <w:marLeft w:val="0"/>
      <w:marRight w:val="0"/>
      <w:marTop w:val="0"/>
      <w:marBottom w:val="0"/>
      <w:divBdr>
        <w:top w:val="none" w:sz="0" w:space="0" w:color="auto"/>
        <w:left w:val="none" w:sz="0" w:space="0" w:color="auto"/>
        <w:bottom w:val="none" w:sz="0" w:space="0" w:color="auto"/>
        <w:right w:val="none" w:sz="0" w:space="0" w:color="auto"/>
      </w:divBdr>
    </w:div>
    <w:div w:id="208302948">
      <w:bodyDiv w:val="1"/>
      <w:marLeft w:val="0"/>
      <w:marRight w:val="0"/>
      <w:marTop w:val="0"/>
      <w:marBottom w:val="0"/>
      <w:divBdr>
        <w:top w:val="none" w:sz="0" w:space="0" w:color="auto"/>
        <w:left w:val="none" w:sz="0" w:space="0" w:color="auto"/>
        <w:bottom w:val="none" w:sz="0" w:space="0" w:color="auto"/>
        <w:right w:val="none" w:sz="0" w:space="0" w:color="auto"/>
      </w:divBdr>
    </w:div>
    <w:div w:id="219177206">
      <w:bodyDiv w:val="1"/>
      <w:marLeft w:val="0"/>
      <w:marRight w:val="0"/>
      <w:marTop w:val="0"/>
      <w:marBottom w:val="0"/>
      <w:divBdr>
        <w:top w:val="none" w:sz="0" w:space="0" w:color="auto"/>
        <w:left w:val="none" w:sz="0" w:space="0" w:color="auto"/>
        <w:bottom w:val="none" w:sz="0" w:space="0" w:color="auto"/>
        <w:right w:val="none" w:sz="0" w:space="0" w:color="auto"/>
      </w:divBdr>
    </w:div>
    <w:div w:id="235866645">
      <w:bodyDiv w:val="1"/>
      <w:marLeft w:val="0"/>
      <w:marRight w:val="0"/>
      <w:marTop w:val="0"/>
      <w:marBottom w:val="0"/>
      <w:divBdr>
        <w:top w:val="none" w:sz="0" w:space="0" w:color="auto"/>
        <w:left w:val="none" w:sz="0" w:space="0" w:color="auto"/>
        <w:bottom w:val="none" w:sz="0" w:space="0" w:color="auto"/>
        <w:right w:val="none" w:sz="0" w:space="0" w:color="auto"/>
      </w:divBdr>
    </w:div>
    <w:div w:id="249899904">
      <w:bodyDiv w:val="1"/>
      <w:marLeft w:val="0"/>
      <w:marRight w:val="0"/>
      <w:marTop w:val="0"/>
      <w:marBottom w:val="0"/>
      <w:divBdr>
        <w:top w:val="none" w:sz="0" w:space="0" w:color="auto"/>
        <w:left w:val="none" w:sz="0" w:space="0" w:color="auto"/>
        <w:bottom w:val="none" w:sz="0" w:space="0" w:color="auto"/>
        <w:right w:val="none" w:sz="0" w:space="0" w:color="auto"/>
      </w:divBdr>
      <w:divsChild>
        <w:div w:id="749430414">
          <w:marLeft w:val="0"/>
          <w:marRight w:val="0"/>
          <w:marTop w:val="0"/>
          <w:marBottom w:val="0"/>
          <w:divBdr>
            <w:top w:val="none" w:sz="0" w:space="0" w:color="auto"/>
            <w:left w:val="none" w:sz="0" w:space="0" w:color="auto"/>
            <w:bottom w:val="none" w:sz="0" w:space="0" w:color="auto"/>
            <w:right w:val="none" w:sz="0" w:space="0" w:color="auto"/>
          </w:divBdr>
        </w:div>
        <w:div w:id="1813860579">
          <w:marLeft w:val="0"/>
          <w:marRight w:val="0"/>
          <w:marTop w:val="0"/>
          <w:marBottom w:val="0"/>
          <w:divBdr>
            <w:top w:val="none" w:sz="0" w:space="0" w:color="auto"/>
            <w:left w:val="none" w:sz="0" w:space="0" w:color="auto"/>
            <w:bottom w:val="none" w:sz="0" w:space="0" w:color="auto"/>
            <w:right w:val="none" w:sz="0" w:space="0" w:color="auto"/>
          </w:divBdr>
        </w:div>
        <w:div w:id="1001277115">
          <w:marLeft w:val="0"/>
          <w:marRight w:val="0"/>
          <w:marTop w:val="0"/>
          <w:marBottom w:val="0"/>
          <w:divBdr>
            <w:top w:val="none" w:sz="0" w:space="0" w:color="auto"/>
            <w:left w:val="none" w:sz="0" w:space="0" w:color="auto"/>
            <w:bottom w:val="none" w:sz="0" w:space="0" w:color="auto"/>
            <w:right w:val="none" w:sz="0" w:space="0" w:color="auto"/>
          </w:divBdr>
        </w:div>
      </w:divsChild>
    </w:div>
    <w:div w:id="256182060">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9119674">
      <w:bodyDiv w:val="1"/>
      <w:marLeft w:val="0"/>
      <w:marRight w:val="0"/>
      <w:marTop w:val="0"/>
      <w:marBottom w:val="0"/>
      <w:divBdr>
        <w:top w:val="none" w:sz="0" w:space="0" w:color="auto"/>
        <w:left w:val="none" w:sz="0" w:space="0" w:color="auto"/>
        <w:bottom w:val="none" w:sz="0" w:space="0" w:color="auto"/>
        <w:right w:val="none" w:sz="0" w:space="0" w:color="auto"/>
      </w:divBdr>
      <w:divsChild>
        <w:div w:id="32464443">
          <w:marLeft w:val="0"/>
          <w:marRight w:val="0"/>
          <w:marTop w:val="0"/>
          <w:marBottom w:val="0"/>
          <w:divBdr>
            <w:top w:val="none" w:sz="0" w:space="0" w:color="auto"/>
            <w:left w:val="none" w:sz="0" w:space="0" w:color="auto"/>
            <w:bottom w:val="none" w:sz="0" w:space="0" w:color="auto"/>
            <w:right w:val="none" w:sz="0" w:space="0" w:color="auto"/>
          </w:divBdr>
          <w:divsChild>
            <w:div w:id="1229415117">
              <w:marLeft w:val="0"/>
              <w:marRight w:val="0"/>
              <w:marTop w:val="0"/>
              <w:marBottom w:val="0"/>
              <w:divBdr>
                <w:top w:val="none" w:sz="0" w:space="0" w:color="auto"/>
                <w:left w:val="none" w:sz="0" w:space="0" w:color="auto"/>
                <w:bottom w:val="none" w:sz="0" w:space="0" w:color="auto"/>
                <w:right w:val="none" w:sz="0" w:space="0" w:color="auto"/>
              </w:divBdr>
              <w:divsChild>
                <w:div w:id="575478168">
                  <w:marLeft w:val="0"/>
                  <w:marRight w:val="0"/>
                  <w:marTop w:val="0"/>
                  <w:marBottom w:val="0"/>
                  <w:divBdr>
                    <w:top w:val="none" w:sz="0" w:space="0" w:color="auto"/>
                    <w:left w:val="none" w:sz="0" w:space="0" w:color="auto"/>
                    <w:bottom w:val="none" w:sz="0" w:space="0" w:color="auto"/>
                    <w:right w:val="none" w:sz="0" w:space="0" w:color="auto"/>
                  </w:divBdr>
                  <w:divsChild>
                    <w:div w:id="413012063">
                      <w:marLeft w:val="0"/>
                      <w:marRight w:val="0"/>
                      <w:marTop w:val="0"/>
                      <w:marBottom w:val="0"/>
                      <w:divBdr>
                        <w:top w:val="none" w:sz="0" w:space="0" w:color="auto"/>
                        <w:left w:val="none" w:sz="0" w:space="0" w:color="auto"/>
                        <w:bottom w:val="none" w:sz="0" w:space="0" w:color="auto"/>
                        <w:right w:val="none" w:sz="0" w:space="0" w:color="auto"/>
                      </w:divBdr>
                    </w:div>
                  </w:divsChild>
                </w:div>
                <w:div w:id="471024056">
                  <w:marLeft w:val="0"/>
                  <w:marRight w:val="0"/>
                  <w:marTop w:val="0"/>
                  <w:marBottom w:val="0"/>
                  <w:divBdr>
                    <w:top w:val="none" w:sz="0" w:space="0" w:color="auto"/>
                    <w:left w:val="none" w:sz="0" w:space="0" w:color="auto"/>
                    <w:bottom w:val="none" w:sz="0" w:space="0" w:color="auto"/>
                    <w:right w:val="none" w:sz="0" w:space="0" w:color="auto"/>
                  </w:divBdr>
                  <w:divsChild>
                    <w:div w:id="1974017550">
                      <w:marLeft w:val="0"/>
                      <w:marRight w:val="0"/>
                      <w:marTop w:val="0"/>
                      <w:marBottom w:val="0"/>
                      <w:divBdr>
                        <w:top w:val="none" w:sz="0" w:space="0" w:color="auto"/>
                        <w:left w:val="none" w:sz="0" w:space="0" w:color="auto"/>
                        <w:bottom w:val="none" w:sz="0" w:space="0" w:color="auto"/>
                        <w:right w:val="none" w:sz="0" w:space="0" w:color="auto"/>
                      </w:divBdr>
                    </w:div>
                    <w:div w:id="439105939">
                      <w:marLeft w:val="0"/>
                      <w:marRight w:val="0"/>
                      <w:marTop w:val="0"/>
                      <w:marBottom w:val="0"/>
                      <w:divBdr>
                        <w:top w:val="none" w:sz="0" w:space="0" w:color="auto"/>
                        <w:left w:val="none" w:sz="0" w:space="0" w:color="auto"/>
                        <w:bottom w:val="none" w:sz="0" w:space="0" w:color="auto"/>
                        <w:right w:val="none" w:sz="0" w:space="0" w:color="auto"/>
                      </w:divBdr>
                    </w:div>
                    <w:div w:id="1566800574">
                      <w:marLeft w:val="0"/>
                      <w:marRight w:val="0"/>
                      <w:marTop w:val="0"/>
                      <w:marBottom w:val="0"/>
                      <w:divBdr>
                        <w:top w:val="none" w:sz="0" w:space="0" w:color="auto"/>
                        <w:left w:val="none" w:sz="0" w:space="0" w:color="auto"/>
                        <w:bottom w:val="none" w:sz="0" w:space="0" w:color="auto"/>
                        <w:right w:val="none" w:sz="0" w:space="0" w:color="auto"/>
                      </w:divBdr>
                    </w:div>
                    <w:div w:id="2139713539">
                      <w:marLeft w:val="0"/>
                      <w:marRight w:val="0"/>
                      <w:marTop w:val="0"/>
                      <w:marBottom w:val="0"/>
                      <w:divBdr>
                        <w:top w:val="none" w:sz="0" w:space="0" w:color="auto"/>
                        <w:left w:val="none" w:sz="0" w:space="0" w:color="auto"/>
                        <w:bottom w:val="none" w:sz="0" w:space="0" w:color="auto"/>
                        <w:right w:val="none" w:sz="0" w:space="0" w:color="auto"/>
                      </w:divBdr>
                    </w:div>
                    <w:div w:id="1156723421">
                      <w:marLeft w:val="0"/>
                      <w:marRight w:val="0"/>
                      <w:marTop w:val="0"/>
                      <w:marBottom w:val="0"/>
                      <w:divBdr>
                        <w:top w:val="none" w:sz="0" w:space="0" w:color="auto"/>
                        <w:left w:val="none" w:sz="0" w:space="0" w:color="auto"/>
                        <w:bottom w:val="none" w:sz="0" w:space="0" w:color="auto"/>
                        <w:right w:val="none" w:sz="0" w:space="0" w:color="auto"/>
                      </w:divBdr>
                    </w:div>
                    <w:div w:id="1662808103">
                      <w:marLeft w:val="0"/>
                      <w:marRight w:val="0"/>
                      <w:marTop w:val="0"/>
                      <w:marBottom w:val="0"/>
                      <w:divBdr>
                        <w:top w:val="none" w:sz="0" w:space="0" w:color="auto"/>
                        <w:left w:val="none" w:sz="0" w:space="0" w:color="auto"/>
                        <w:bottom w:val="none" w:sz="0" w:space="0" w:color="auto"/>
                        <w:right w:val="none" w:sz="0" w:space="0" w:color="auto"/>
                      </w:divBdr>
                    </w:div>
                    <w:div w:id="828405834">
                      <w:marLeft w:val="0"/>
                      <w:marRight w:val="0"/>
                      <w:marTop w:val="0"/>
                      <w:marBottom w:val="0"/>
                      <w:divBdr>
                        <w:top w:val="none" w:sz="0" w:space="0" w:color="auto"/>
                        <w:left w:val="none" w:sz="0" w:space="0" w:color="auto"/>
                        <w:bottom w:val="none" w:sz="0" w:space="0" w:color="auto"/>
                        <w:right w:val="none" w:sz="0" w:space="0" w:color="auto"/>
                      </w:divBdr>
                    </w:div>
                    <w:div w:id="1201672058">
                      <w:marLeft w:val="0"/>
                      <w:marRight w:val="0"/>
                      <w:marTop w:val="0"/>
                      <w:marBottom w:val="0"/>
                      <w:divBdr>
                        <w:top w:val="none" w:sz="0" w:space="0" w:color="auto"/>
                        <w:left w:val="none" w:sz="0" w:space="0" w:color="auto"/>
                        <w:bottom w:val="none" w:sz="0" w:space="0" w:color="auto"/>
                        <w:right w:val="none" w:sz="0" w:space="0" w:color="auto"/>
                      </w:divBdr>
                    </w:div>
                    <w:div w:id="1238978314">
                      <w:marLeft w:val="0"/>
                      <w:marRight w:val="0"/>
                      <w:marTop w:val="0"/>
                      <w:marBottom w:val="0"/>
                      <w:divBdr>
                        <w:top w:val="none" w:sz="0" w:space="0" w:color="auto"/>
                        <w:left w:val="none" w:sz="0" w:space="0" w:color="auto"/>
                        <w:bottom w:val="none" w:sz="0" w:space="0" w:color="auto"/>
                        <w:right w:val="none" w:sz="0" w:space="0" w:color="auto"/>
                      </w:divBdr>
                    </w:div>
                    <w:div w:id="1227490118">
                      <w:marLeft w:val="0"/>
                      <w:marRight w:val="0"/>
                      <w:marTop w:val="0"/>
                      <w:marBottom w:val="0"/>
                      <w:divBdr>
                        <w:top w:val="none" w:sz="0" w:space="0" w:color="auto"/>
                        <w:left w:val="none" w:sz="0" w:space="0" w:color="auto"/>
                        <w:bottom w:val="none" w:sz="0" w:space="0" w:color="auto"/>
                        <w:right w:val="none" w:sz="0" w:space="0" w:color="auto"/>
                      </w:divBdr>
                    </w:div>
                    <w:div w:id="723338631">
                      <w:marLeft w:val="0"/>
                      <w:marRight w:val="0"/>
                      <w:marTop w:val="0"/>
                      <w:marBottom w:val="0"/>
                      <w:divBdr>
                        <w:top w:val="none" w:sz="0" w:space="0" w:color="auto"/>
                        <w:left w:val="none" w:sz="0" w:space="0" w:color="auto"/>
                        <w:bottom w:val="none" w:sz="0" w:space="0" w:color="auto"/>
                        <w:right w:val="none" w:sz="0" w:space="0" w:color="auto"/>
                      </w:divBdr>
                    </w:div>
                    <w:div w:id="1799564560">
                      <w:marLeft w:val="0"/>
                      <w:marRight w:val="0"/>
                      <w:marTop w:val="0"/>
                      <w:marBottom w:val="0"/>
                      <w:divBdr>
                        <w:top w:val="none" w:sz="0" w:space="0" w:color="auto"/>
                        <w:left w:val="none" w:sz="0" w:space="0" w:color="auto"/>
                        <w:bottom w:val="none" w:sz="0" w:space="0" w:color="auto"/>
                        <w:right w:val="none" w:sz="0" w:space="0" w:color="auto"/>
                      </w:divBdr>
                    </w:div>
                    <w:div w:id="1279799948">
                      <w:marLeft w:val="0"/>
                      <w:marRight w:val="0"/>
                      <w:marTop w:val="0"/>
                      <w:marBottom w:val="0"/>
                      <w:divBdr>
                        <w:top w:val="none" w:sz="0" w:space="0" w:color="auto"/>
                        <w:left w:val="none" w:sz="0" w:space="0" w:color="auto"/>
                        <w:bottom w:val="none" w:sz="0" w:space="0" w:color="auto"/>
                        <w:right w:val="none" w:sz="0" w:space="0" w:color="auto"/>
                      </w:divBdr>
                    </w:div>
                    <w:div w:id="865483044">
                      <w:marLeft w:val="0"/>
                      <w:marRight w:val="0"/>
                      <w:marTop w:val="0"/>
                      <w:marBottom w:val="0"/>
                      <w:divBdr>
                        <w:top w:val="none" w:sz="0" w:space="0" w:color="auto"/>
                        <w:left w:val="none" w:sz="0" w:space="0" w:color="auto"/>
                        <w:bottom w:val="none" w:sz="0" w:space="0" w:color="auto"/>
                        <w:right w:val="none" w:sz="0" w:space="0" w:color="auto"/>
                      </w:divBdr>
                    </w:div>
                    <w:div w:id="628436656">
                      <w:marLeft w:val="0"/>
                      <w:marRight w:val="0"/>
                      <w:marTop w:val="0"/>
                      <w:marBottom w:val="0"/>
                      <w:divBdr>
                        <w:top w:val="none" w:sz="0" w:space="0" w:color="auto"/>
                        <w:left w:val="none" w:sz="0" w:space="0" w:color="auto"/>
                        <w:bottom w:val="none" w:sz="0" w:space="0" w:color="auto"/>
                        <w:right w:val="none" w:sz="0" w:space="0" w:color="auto"/>
                      </w:divBdr>
                    </w:div>
                    <w:div w:id="583994412">
                      <w:marLeft w:val="0"/>
                      <w:marRight w:val="0"/>
                      <w:marTop w:val="0"/>
                      <w:marBottom w:val="0"/>
                      <w:divBdr>
                        <w:top w:val="none" w:sz="0" w:space="0" w:color="auto"/>
                        <w:left w:val="none" w:sz="0" w:space="0" w:color="auto"/>
                        <w:bottom w:val="none" w:sz="0" w:space="0" w:color="auto"/>
                        <w:right w:val="none" w:sz="0" w:space="0" w:color="auto"/>
                      </w:divBdr>
                    </w:div>
                    <w:div w:id="2026131589">
                      <w:marLeft w:val="0"/>
                      <w:marRight w:val="0"/>
                      <w:marTop w:val="0"/>
                      <w:marBottom w:val="0"/>
                      <w:divBdr>
                        <w:top w:val="none" w:sz="0" w:space="0" w:color="auto"/>
                        <w:left w:val="none" w:sz="0" w:space="0" w:color="auto"/>
                        <w:bottom w:val="none" w:sz="0" w:space="0" w:color="auto"/>
                        <w:right w:val="none" w:sz="0" w:space="0" w:color="auto"/>
                      </w:divBdr>
                    </w:div>
                    <w:div w:id="239484098">
                      <w:marLeft w:val="0"/>
                      <w:marRight w:val="0"/>
                      <w:marTop w:val="0"/>
                      <w:marBottom w:val="0"/>
                      <w:divBdr>
                        <w:top w:val="none" w:sz="0" w:space="0" w:color="auto"/>
                        <w:left w:val="none" w:sz="0" w:space="0" w:color="auto"/>
                        <w:bottom w:val="none" w:sz="0" w:space="0" w:color="auto"/>
                        <w:right w:val="none" w:sz="0" w:space="0" w:color="auto"/>
                      </w:divBdr>
                    </w:div>
                    <w:div w:id="82652791">
                      <w:marLeft w:val="0"/>
                      <w:marRight w:val="0"/>
                      <w:marTop w:val="0"/>
                      <w:marBottom w:val="0"/>
                      <w:divBdr>
                        <w:top w:val="none" w:sz="0" w:space="0" w:color="auto"/>
                        <w:left w:val="none" w:sz="0" w:space="0" w:color="auto"/>
                        <w:bottom w:val="none" w:sz="0" w:space="0" w:color="auto"/>
                        <w:right w:val="none" w:sz="0" w:space="0" w:color="auto"/>
                      </w:divBdr>
                    </w:div>
                    <w:div w:id="757756135">
                      <w:marLeft w:val="0"/>
                      <w:marRight w:val="0"/>
                      <w:marTop w:val="0"/>
                      <w:marBottom w:val="0"/>
                      <w:divBdr>
                        <w:top w:val="none" w:sz="0" w:space="0" w:color="auto"/>
                        <w:left w:val="none" w:sz="0" w:space="0" w:color="auto"/>
                        <w:bottom w:val="none" w:sz="0" w:space="0" w:color="auto"/>
                        <w:right w:val="none" w:sz="0" w:space="0" w:color="auto"/>
                      </w:divBdr>
                    </w:div>
                    <w:div w:id="1875463698">
                      <w:marLeft w:val="0"/>
                      <w:marRight w:val="0"/>
                      <w:marTop w:val="0"/>
                      <w:marBottom w:val="0"/>
                      <w:divBdr>
                        <w:top w:val="none" w:sz="0" w:space="0" w:color="auto"/>
                        <w:left w:val="none" w:sz="0" w:space="0" w:color="auto"/>
                        <w:bottom w:val="none" w:sz="0" w:space="0" w:color="auto"/>
                        <w:right w:val="none" w:sz="0" w:space="0" w:color="auto"/>
                      </w:divBdr>
                    </w:div>
                    <w:div w:id="968322717">
                      <w:marLeft w:val="0"/>
                      <w:marRight w:val="0"/>
                      <w:marTop w:val="0"/>
                      <w:marBottom w:val="0"/>
                      <w:divBdr>
                        <w:top w:val="none" w:sz="0" w:space="0" w:color="auto"/>
                        <w:left w:val="none" w:sz="0" w:space="0" w:color="auto"/>
                        <w:bottom w:val="none" w:sz="0" w:space="0" w:color="auto"/>
                        <w:right w:val="none" w:sz="0" w:space="0" w:color="auto"/>
                      </w:divBdr>
                    </w:div>
                    <w:div w:id="450517479">
                      <w:marLeft w:val="0"/>
                      <w:marRight w:val="0"/>
                      <w:marTop w:val="0"/>
                      <w:marBottom w:val="0"/>
                      <w:divBdr>
                        <w:top w:val="none" w:sz="0" w:space="0" w:color="auto"/>
                        <w:left w:val="none" w:sz="0" w:space="0" w:color="auto"/>
                        <w:bottom w:val="none" w:sz="0" w:space="0" w:color="auto"/>
                        <w:right w:val="none" w:sz="0" w:space="0" w:color="auto"/>
                      </w:divBdr>
                    </w:div>
                    <w:div w:id="616789935">
                      <w:marLeft w:val="0"/>
                      <w:marRight w:val="0"/>
                      <w:marTop w:val="0"/>
                      <w:marBottom w:val="0"/>
                      <w:divBdr>
                        <w:top w:val="none" w:sz="0" w:space="0" w:color="auto"/>
                        <w:left w:val="none" w:sz="0" w:space="0" w:color="auto"/>
                        <w:bottom w:val="none" w:sz="0" w:space="0" w:color="auto"/>
                        <w:right w:val="none" w:sz="0" w:space="0" w:color="auto"/>
                      </w:divBdr>
                    </w:div>
                    <w:div w:id="483933017">
                      <w:marLeft w:val="0"/>
                      <w:marRight w:val="0"/>
                      <w:marTop w:val="0"/>
                      <w:marBottom w:val="0"/>
                      <w:divBdr>
                        <w:top w:val="none" w:sz="0" w:space="0" w:color="auto"/>
                        <w:left w:val="none" w:sz="0" w:space="0" w:color="auto"/>
                        <w:bottom w:val="none" w:sz="0" w:space="0" w:color="auto"/>
                        <w:right w:val="none" w:sz="0" w:space="0" w:color="auto"/>
                      </w:divBdr>
                    </w:div>
                    <w:div w:id="1769957490">
                      <w:marLeft w:val="0"/>
                      <w:marRight w:val="0"/>
                      <w:marTop w:val="0"/>
                      <w:marBottom w:val="0"/>
                      <w:divBdr>
                        <w:top w:val="none" w:sz="0" w:space="0" w:color="auto"/>
                        <w:left w:val="none" w:sz="0" w:space="0" w:color="auto"/>
                        <w:bottom w:val="none" w:sz="0" w:space="0" w:color="auto"/>
                        <w:right w:val="none" w:sz="0" w:space="0" w:color="auto"/>
                      </w:divBdr>
                    </w:div>
                    <w:div w:id="220752895">
                      <w:marLeft w:val="0"/>
                      <w:marRight w:val="0"/>
                      <w:marTop w:val="0"/>
                      <w:marBottom w:val="0"/>
                      <w:divBdr>
                        <w:top w:val="none" w:sz="0" w:space="0" w:color="auto"/>
                        <w:left w:val="none" w:sz="0" w:space="0" w:color="auto"/>
                        <w:bottom w:val="none" w:sz="0" w:space="0" w:color="auto"/>
                        <w:right w:val="none" w:sz="0" w:space="0" w:color="auto"/>
                      </w:divBdr>
                    </w:div>
                    <w:div w:id="1297682601">
                      <w:marLeft w:val="0"/>
                      <w:marRight w:val="0"/>
                      <w:marTop w:val="0"/>
                      <w:marBottom w:val="0"/>
                      <w:divBdr>
                        <w:top w:val="none" w:sz="0" w:space="0" w:color="auto"/>
                        <w:left w:val="none" w:sz="0" w:space="0" w:color="auto"/>
                        <w:bottom w:val="none" w:sz="0" w:space="0" w:color="auto"/>
                        <w:right w:val="none" w:sz="0" w:space="0" w:color="auto"/>
                      </w:divBdr>
                    </w:div>
                    <w:div w:id="975992324">
                      <w:marLeft w:val="0"/>
                      <w:marRight w:val="0"/>
                      <w:marTop w:val="0"/>
                      <w:marBottom w:val="0"/>
                      <w:divBdr>
                        <w:top w:val="none" w:sz="0" w:space="0" w:color="auto"/>
                        <w:left w:val="none" w:sz="0" w:space="0" w:color="auto"/>
                        <w:bottom w:val="none" w:sz="0" w:space="0" w:color="auto"/>
                        <w:right w:val="none" w:sz="0" w:space="0" w:color="auto"/>
                      </w:divBdr>
                    </w:div>
                    <w:div w:id="807867411">
                      <w:marLeft w:val="0"/>
                      <w:marRight w:val="0"/>
                      <w:marTop w:val="0"/>
                      <w:marBottom w:val="0"/>
                      <w:divBdr>
                        <w:top w:val="none" w:sz="0" w:space="0" w:color="auto"/>
                        <w:left w:val="none" w:sz="0" w:space="0" w:color="auto"/>
                        <w:bottom w:val="none" w:sz="0" w:space="0" w:color="auto"/>
                        <w:right w:val="none" w:sz="0" w:space="0" w:color="auto"/>
                      </w:divBdr>
                    </w:div>
                    <w:div w:id="929311222">
                      <w:marLeft w:val="0"/>
                      <w:marRight w:val="0"/>
                      <w:marTop w:val="0"/>
                      <w:marBottom w:val="0"/>
                      <w:divBdr>
                        <w:top w:val="none" w:sz="0" w:space="0" w:color="auto"/>
                        <w:left w:val="none" w:sz="0" w:space="0" w:color="auto"/>
                        <w:bottom w:val="none" w:sz="0" w:space="0" w:color="auto"/>
                        <w:right w:val="none" w:sz="0" w:space="0" w:color="auto"/>
                      </w:divBdr>
                    </w:div>
                    <w:div w:id="1387218290">
                      <w:marLeft w:val="0"/>
                      <w:marRight w:val="0"/>
                      <w:marTop w:val="0"/>
                      <w:marBottom w:val="0"/>
                      <w:divBdr>
                        <w:top w:val="none" w:sz="0" w:space="0" w:color="auto"/>
                        <w:left w:val="none" w:sz="0" w:space="0" w:color="auto"/>
                        <w:bottom w:val="none" w:sz="0" w:space="0" w:color="auto"/>
                        <w:right w:val="none" w:sz="0" w:space="0" w:color="auto"/>
                      </w:divBdr>
                    </w:div>
                    <w:div w:id="1276206557">
                      <w:marLeft w:val="0"/>
                      <w:marRight w:val="0"/>
                      <w:marTop w:val="0"/>
                      <w:marBottom w:val="0"/>
                      <w:divBdr>
                        <w:top w:val="none" w:sz="0" w:space="0" w:color="auto"/>
                        <w:left w:val="none" w:sz="0" w:space="0" w:color="auto"/>
                        <w:bottom w:val="none" w:sz="0" w:space="0" w:color="auto"/>
                        <w:right w:val="none" w:sz="0" w:space="0" w:color="auto"/>
                      </w:divBdr>
                    </w:div>
                    <w:div w:id="160245432">
                      <w:marLeft w:val="0"/>
                      <w:marRight w:val="0"/>
                      <w:marTop w:val="0"/>
                      <w:marBottom w:val="0"/>
                      <w:divBdr>
                        <w:top w:val="none" w:sz="0" w:space="0" w:color="auto"/>
                        <w:left w:val="none" w:sz="0" w:space="0" w:color="auto"/>
                        <w:bottom w:val="none" w:sz="0" w:space="0" w:color="auto"/>
                        <w:right w:val="none" w:sz="0" w:space="0" w:color="auto"/>
                      </w:divBdr>
                    </w:div>
                    <w:div w:id="2007631354">
                      <w:marLeft w:val="0"/>
                      <w:marRight w:val="0"/>
                      <w:marTop w:val="0"/>
                      <w:marBottom w:val="0"/>
                      <w:divBdr>
                        <w:top w:val="none" w:sz="0" w:space="0" w:color="auto"/>
                        <w:left w:val="none" w:sz="0" w:space="0" w:color="auto"/>
                        <w:bottom w:val="none" w:sz="0" w:space="0" w:color="auto"/>
                        <w:right w:val="none" w:sz="0" w:space="0" w:color="auto"/>
                      </w:divBdr>
                    </w:div>
                    <w:div w:id="1049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73841">
      <w:bodyDiv w:val="1"/>
      <w:marLeft w:val="0"/>
      <w:marRight w:val="0"/>
      <w:marTop w:val="0"/>
      <w:marBottom w:val="0"/>
      <w:divBdr>
        <w:top w:val="none" w:sz="0" w:space="0" w:color="auto"/>
        <w:left w:val="none" w:sz="0" w:space="0" w:color="auto"/>
        <w:bottom w:val="none" w:sz="0" w:space="0" w:color="auto"/>
        <w:right w:val="none" w:sz="0" w:space="0" w:color="auto"/>
      </w:divBdr>
      <w:divsChild>
        <w:div w:id="1336421349">
          <w:marLeft w:val="0"/>
          <w:marRight w:val="0"/>
          <w:marTop w:val="0"/>
          <w:marBottom w:val="0"/>
          <w:divBdr>
            <w:top w:val="none" w:sz="0" w:space="0" w:color="auto"/>
            <w:left w:val="none" w:sz="0" w:space="0" w:color="auto"/>
            <w:bottom w:val="none" w:sz="0" w:space="0" w:color="auto"/>
            <w:right w:val="none" w:sz="0" w:space="0" w:color="auto"/>
          </w:divBdr>
          <w:divsChild>
            <w:div w:id="7897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9781">
      <w:bodyDiv w:val="1"/>
      <w:marLeft w:val="0"/>
      <w:marRight w:val="0"/>
      <w:marTop w:val="0"/>
      <w:marBottom w:val="0"/>
      <w:divBdr>
        <w:top w:val="none" w:sz="0" w:space="0" w:color="auto"/>
        <w:left w:val="none" w:sz="0" w:space="0" w:color="auto"/>
        <w:bottom w:val="none" w:sz="0" w:space="0" w:color="auto"/>
        <w:right w:val="none" w:sz="0" w:space="0" w:color="auto"/>
      </w:divBdr>
    </w:div>
    <w:div w:id="404038897">
      <w:bodyDiv w:val="1"/>
      <w:marLeft w:val="0"/>
      <w:marRight w:val="0"/>
      <w:marTop w:val="0"/>
      <w:marBottom w:val="0"/>
      <w:divBdr>
        <w:top w:val="none" w:sz="0" w:space="0" w:color="auto"/>
        <w:left w:val="none" w:sz="0" w:space="0" w:color="auto"/>
        <w:bottom w:val="none" w:sz="0" w:space="0" w:color="auto"/>
        <w:right w:val="none" w:sz="0" w:space="0" w:color="auto"/>
      </w:divBdr>
    </w:div>
    <w:div w:id="421220216">
      <w:bodyDiv w:val="1"/>
      <w:marLeft w:val="0"/>
      <w:marRight w:val="0"/>
      <w:marTop w:val="0"/>
      <w:marBottom w:val="0"/>
      <w:divBdr>
        <w:top w:val="none" w:sz="0" w:space="0" w:color="auto"/>
        <w:left w:val="none" w:sz="0" w:space="0" w:color="auto"/>
        <w:bottom w:val="none" w:sz="0" w:space="0" w:color="auto"/>
        <w:right w:val="none" w:sz="0" w:space="0" w:color="auto"/>
      </w:divBdr>
    </w:div>
    <w:div w:id="438649407">
      <w:bodyDiv w:val="1"/>
      <w:marLeft w:val="0"/>
      <w:marRight w:val="0"/>
      <w:marTop w:val="0"/>
      <w:marBottom w:val="0"/>
      <w:divBdr>
        <w:top w:val="none" w:sz="0" w:space="0" w:color="auto"/>
        <w:left w:val="none" w:sz="0" w:space="0" w:color="auto"/>
        <w:bottom w:val="none" w:sz="0" w:space="0" w:color="auto"/>
        <w:right w:val="none" w:sz="0" w:space="0" w:color="auto"/>
      </w:divBdr>
      <w:divsChild>
        <w:div w:id="1011449183">
          <w:marLeft w:val="0"/>
          <w:marRight w:val="0"/>
          <w:marTop w:val="0"/>
          <w:marBottom w:val="0"/>
          <w:divBdr>
            <w:top w:val="none" w:sz="0" w:space="0" w:color="auto"/>
            <w:left w:val="none" w:sz="0" w:space="0" w:color="auto"/>
            <w:bottom w:val="none" w:sz="0" w:space="0" w:color="auto"/>
            <w:right w:val="none" w:sz="0" w:space="0" w:color="auto"/>
          </w:divBdr>
        </w:div>
        <w:div w:id="1431467193">
          <w:marLeft w:val="0"/>
          <w:marRight w:val="0"/>
          <w:marTop w:val="0"/>
          <w:marBottom w:val="0"/>
          <w:divBdr>
            <w:top w:val="none" w:sz="0" w:space="0" w:color="auto"/>
            <w:left w:val="none" w:sz="0" w:space="0" w:color="auto"/>
            <w:bottom w:val="none" w:sz="0" w:space="0" w:color="auto"/>
            <w:right w:val="none" w:sz="0" w:space="0" w:color="auto"/>
          </w:divBdr>
        </w:div>
        <w:div w:id="2139834326">
          <w:marLeft w:val="0"/>
          <w:marRight w:val="0"/>
          <w:marTop w:val="0"/>
          <w:marBottom w:val="0"/>
          <w:divBdr>
            <w:top w:val="none" w:sz="0" w:space="0" w:color="auto"/>
            <w:left w:val="none" w:sz="0" w:space="0" w:color="auto"/>
            <w:bottom w:val="none" w:sz="0" w:space="0" w:color="auto"/>
            <w:right w:val="none" w:sz="0" w:space="0" w:color="auto"/>
          </w:divBdr>
        </w:div>
        <w:div w:id="93719434">
          <w:marLeft w:val="0"/>
          <w:marRight w:val="0"/>
          <w:marTop w:val="0"/>
          <w:marBottom w:val="0"/>
          <w:divBdr>
            <w:top w:val="none" w:sz="0" w:space="0" w:color="auto"/>
            <w:left w:val="none" w:sz="0" w:space="0" w:color="auto"/>
            <w:bottom w:val="none" w:sz="0" w:space="0" w:color="auto"/>
            <w:right w:val="none" w:sz="0" w:space="0" w:color="auto"/>
          </w:divBdr>
        </w:div>
        <w:div w:id="1184589352">
          <w:marLeft w:val="0"/>
          <w:marRight w:val="0"/>
          <w:marTop w:val="0"/>
          <w:marBottom w:val="0"/>
          <w:divBdr>
            <w:top w:val="none" w:sz="0" w:space="0" w:color="auto"/>
            <w:left w:val="none" w:sz="0" w:space="0" w:color="auto"/>
            <w:bottom w:val="none" w:sz="0" w:space="0" w:color="auto"/>
            <w:right w:val="none" w:sz="0" w:space="0" w:color="auto"/>
          </w:divBdr>
        </w:div>
        <w:div w:id="1049768824">
          <w:marLeft w:val="0"/>
          <w:marRight w:val="0"/>
          <w:marTop w:val="0"/>
          <w:marBottom w:val="0"/>
          <w:divBdr>
            <w:top w:val="none" w:sz="0" w:space="0" w:color="auto"/>
            <w:left w:val="none" w:sz="0" w:space="0" w:color="auto"/>
            <w:bottom w:val="none" w:sz="0" w:space="0" w:color="auto"/>
            <w:right w:val="none" w:sz="0" w:space="0" w:color="auto"/>
          </w:divBdr>
        </w:div>
      </w:divsChild>
    </w:div>
    <w:div w:id="441648501">
      <w:bodyDiv w:val="1"/>
      <w:marLeft w:val="0"/>
      <w:marRight w:val="0"/>
      <w:marTop w:val="0"/>
      <w:marBottom w:val="0"/>
      <w:divBdr>
        <w:top w:val="none" w:sz="0" w:space="0" w:color="auto"/>
        <w:left w:val="none" w:sz="0" w:space="0" w:color="auto"/>
        <w:bottom w:val="none" w:sz="0" w:space="0" w:color="auto"/>
        <w:right w:val="none" w:sz="0" w:space="0" w:color="auto"/>
      </w:divBdr>
    </w:div>
    <w:div w:id="449519226">
      <w:bodyDiv w:val="1"/>
      <w:marLeft w:val="0"/>
      <w:marRight w:val="0"/>
      <w:marTop w:val="0"/>
      <w:marBottom w:val="0"/>
      <w:divBdr>
        <w:top w:val="none" w:sz="0" w:space="0" w:color="auto"/>
        <w:left w:val="none" w:sz="0" w:space="0" w:color="auto"/>
        <w:bottom w:val="none" w:sz="0" w:space="0" w:color="auto"/>
        <w:right w:val="none" w:sz="0" w:space="0" w:color="auto"/>
      </w:divBdr>
    </w:div>
    <w:div w:id="498158271">
      <w:bodyDiv w:val="1"/>
      <w:marLeft w:val="0"/>
      <w:marRight w:val="0"/>
      <w:marTop w:val="0"/>
      <w:marBottom w:val="0"/>
      <w:divBdr>
        <w:top w:val="none" w:sz="0" w:space="0" w:color="auto"/>
        <w:left w:val="none" w:sz="0" w:space="0" w:color="auto"/>
        <w:bottom w:val="none" w:sz="0" w:space="0" w:color="auto"/>
        <w:right w:val="none" w:sz="0" w:space="0" w:color="auto"/>
      </w:divBdr>
    </w:div>
    <w:div w:id="535579470">
      <w:bodyDiv w:val="1"/>
      <w:marLeft w:val="0"/>
      <w:marRight w:val="0"/>
      <w:marTop w:val="0"/>
      <w:marBottom w:val="0"/>
      <w:divBdr>
        <w:top w:val="none" w:sz="0" w:space="0" w:color="auto"/>
        <w:left w:val="none" w:sz="0" w:space="0" w:color="auto"/>
        <w:bottom w:val="none" w:sz="0" w:space="0" w:color="auto"/>
        <w:right w:val="none" w:sz="0" w:space="0" w:color="auto"/>
      </w:divBdr>
    </w:div>
    <w:div w:id="560990315">
      <w:bodyDiv w:val="1"/>
      <w:marLeft w:val="0"/>
      <w:marRight w:val="0"/>
      <w:marTop w:val="0"/>
      <w:marBottom w:val="0"/>
      <w:divBdr>
        <w:top w:val="none" w:sz="0" w:space="0" w:color="auto"/>
        <w:left w:val="none" w:sz="0" w:space="0" w:color="auto"/>
        <w:bottom w:val="none" w:sz="0" w:space="0" w:color="auto"/>
        <w:right w:val="none" w:sz="0" w:space="0" w:color="auto"/>
      </w:divBdr>
    </w:div>
    <w:div w:id="612712570">
      <w:bodyDiv w:val="1"/>
      <w:marLeft w:val="0"/>
      <w:marRight w:val="0"/>
      <w:marTop w:val="0"/>
      <w:marBottom w:val="0"/>
      <w:divBdr>
        <w:top w:val="none" w:sz="0" w:space="0" w:color="auto"/>
        <w:left w:val="none" w:sz="0" w:space="0" w:color="auto"/>
        <w:bottom w:val="none" w:sz="0" w:space="0" w:color="auto"/>
        <w:right w:val="none" w:sz="0" w:space="0" w:color="auto"/>
      </w:divBdr>
      <w:divsChild>
        <w:div w:id="884096619">
          <w:marLeft w:val="0"/>
          <w:marRight w:val="0"/>
          <w:marTop w:val="0"/>
          <w:marBottom w:val="0"/>
          <w:divBdr>
            <w:top w:val="none" w:sz="0" w:space="0" w:color="auto"/>
            <w:left w:val="none" w:sz="0" w:space="0" w:color="auto"/>
            <w:bottom w:val="none" w:sz="0" w:space="0" w:color="auto"/>
            <w:right w:val="none" w:sz="0" w:space="0" w:color="auto"/>
          </w:divBdr>
        </w:div>
      </w:divsChild>
    </w:div>
    <w:div w:id="640427497">
      <w:bodyDiv w:val="1"/>
      <w:marLeft w:val="0"/>
      <w:marRight w:val="0"/>
      <w:marTop w:val="0"/>
      <w:marBottom w:val="0"/>
      <w:divBdr>
        <w:top w:val="none" w:sz="0" w:space="0" w:color="auto"/>
        <w:left w:val="none" w:sz="0" w:space="0" w:color="auto"/>
        <w:bottom w:val="none" w:sz="0" w:space="0" w:color="auto"/>
        <w:right w:val="none" w:sz="0" w:space="0" w:color="auto"/>
      </w:divBdr>
    </w:div>
    <w:div w:id="666254667">
      <w:bodyDiv w:val="1"/>
      <w:marLeft w:val="0"/>
      <w:marRight w:val="0"/>
      <w:marTop w:val="0"/>
      <w:marBottom w:val="0"/>
      <w:divBdr>
        <w:top w:val="none" w:sz="0" w:space="0" w:color="auto"/>
        <w:left w:val="none" w:sz="0" w:space="0" w:color="auto"/>
        <w:bottom w:val="none" w:sz="0" w:space="0" w:color="auto"/>
        <w:right w:val="none" w:sz="0" w:space="0" w:color="auto"/>
      </w:divBdr>
    </w:div>
    <w:div w:id="695346402">
      <w:bodyDiv w:val="1"/>
      <w:marLeft w:val="0"/>
      <w:marRight w:val="0"/>
      <w:marTop w:val="0"/>
      <w:marBottom w:val="0"/>
      <w:divBdr>
        <w:top w:val="none" w:sz="0" w:space="0" w:color="auto"/>
        <w:left w:val="none" w:sz="0" w:space="0" w:color="auto"/>
        <w:bottom w:val="none" w:sz="0" w:space="0" w:color="auto"/>
        <w:right w:val="none" w:sz="0" w:space="0" w:color="auto"/>
      </w:divBdr>
    </w:div>
    <w:div w:id="719090281">
      <w:bodyDiv w:val="1"/>
      <w:marLeft w:val="0"/>
      <w:marRight w:val="0"/>
      <w:marTop w:val="0"/>
      <w:marBottom w:val="0"/>
      <w:divBdr>
        <w:top w:val="none" w:sz="0" w:space="0" w:color="auto"/>
        <w:left w:val="none" w:sz="0" w:space="0" w:color="auto"/>
        <w:bottom w:val="none" w:sz="0" w:space="0" w:color="auto"/>
        <w:right w:val="none" w:sz="0" w:space="0" w:color="auto"/>
      </w:divBdr>
    </w:div>
    <w:div w:id="771243275">
      <w:bodyDiv w:val="1"/>
      <w:marLeft w:val="0"/>
      <w:marRight w:val="0"/>
      <w:marTop w:val="0"/>
      <w:marBottom w:val="0"/>
      <w:divBdr>
        <w:top w:val="none" w:sz="0" w:space="0" w:color="auto"/>
        <w:left w:val="none" w:sz="0" w:space="0" w:color="auto"/>
        <w:bottom w:val="none" w:sz="0" w:space="0" w:color="auto"/>
        <w:right w:val="none" w:sz="0" w:space="0" w:color="auto"/>
      </w:divBdr>
    </w:div>
    <w:div w:id="796799801">
      <w:bodyDiv w:val="1"/>
      <w:marLeft w:val="0"/>
      <w:marRight w:val="0"/>
      <w:marTop w:val="0"/>
      <w:marBottom w:val="0"/>
      <w:divBdr>
        <w:top w:val="none" w:sz="0" w:space="0" w:color="auto"/>
        <w:left w:val="none" w:sz="0" w:space="0" w:color="auto"/>
        <w:bottom w:val="none" w:sz="0" w:space="0" w:color="auto"/>
        <w:right w:val="none" w:sz="0" w:space="0" w:color="auto"/>
      </w:divBdr>
    </w:div>
    <w:div w:id="798036464">
      <w:bodyDiv w:val="1"/>
      <w:marLeft w:val="0"/>
      <w:marRight w:val="0"/>
      <w:marTop w:val="0"/>
      <w:marBottom w:val="0"/>
      <w:divBdr>
        <w:top w:val="none" w:sz="0" w:space="0" w:color="auto"/>
        <w:left w:val="none" w:sz="0" w:space="0" w:color="auto"/>
        <w:bottom w:val="none" w:sz="0" w:space="0" w:color="auto"/>
        <w:right w:val="none" w:sz="0" w:space="0" w:color="auto"/>
      </w:divBdr>
    </w:div>
    <w:div w:id="806967693">
      <w:bodyDiv w:val="1"/>
      <w:marLeft w:val="0"/>
      <w:marRight w:val="0"/>
      <w:marTop w:val="0"/>
      <w:marBottom w:val="0"/>
      <w:divBdr>
        <w:top w:val="none" w:sz="0" w:space="0" w:color="auto"/>
        <w:left w:val="none" w:sz="0" w:space="0" w:color="auto"/>
        <w:bottom w:val="none" w:sz="0" w:space="0" w:color="auto"/>
        <w:right w:val="none" w:sz="0" w:space="0" w:color="auto"/>
      </w:divBdr>
    </w:div>
    <w:div w:id="841434334">
      <w:bodyDiv w:val="1"/>
      <w:marLeft w:val="0"/>
      <w:marRight w:val="0"/>
      <w:marTop w:val="0"/>
      <w:marBottom w:val="0"/>
      <w:divBdr>
        <w:top w:val="none" w:sz="0" w:space="0" w:color="auto"/>
        <w:left w:val="none" w:sz="0" w:space="0" w:color="auto"/>
        <w:bottom w:val="none" w:sz="0" w:space="0" w:color="auto"/>
        <w:right w:val="none" w:sz="0" w:space="0" w:color="auto"/>
      </w:divBdr>
    </w:div>
    <w:div w:id="883641118">
      <w:bodyDiv w:val="1"/>
      <w:marLeft w:val="0"/>
      <w:marRight w:val="0"/>
      <w:marTop w:val="0"/>
      <w:marBottom w:val="0"/>
      <w:divBdr>
        <w:top w:val="none" w:sz="0" w:space="0" w:color="auto"/>
        <w:left w:val="none" w:sz="0" w:space="0" w:color="auto"/>
        <w:bottom w:val="none" w:sz="0" w:space="0" w:color="auto"/>
        <w:right w:val="none" w:sz="0" w:space="0" w:color="auto"/>
      </w:divBdr>
    </w:div>
    <w:div w:id="946078150">
      <w:bodyDiv w:val="1"/>
      <w:marLeft w:val="0"/>
      <w:marRight w:val="0"/>
      <w:marTop w:val="0"/>
      <w:marBottom w:val="0"/>
      <w:divBdr>
        <w:top w:val="none" w:sz="0" w:space="0" w:color="auto"/>
        <w:left w:val="none" w:sz="0" w:space="0" w:color="auto"/>
        <w:bottom w:val="none" w:sz="0" w:space="0" w:color="auto"/>
        <w:right w:val="none" w:sz="0" w:space="0" w:color="auto"/>
      </w:divBdr>
    </w:div>
    <w:div w:id="950354857">
      <w:bodyDiv w:val="1"/>
      <w:marLeft w:val="0"/>
      <w:marRight w:val="0"/>
      <w:marTop w:val="0"/>
      <w:marBottom w:val="0"/>
      <w:divBdr>
        <w:top w:val="none" w:sz="0" w:space="0" w:color="auto"/>
        <w:left w:val="none" w:sz="0" w:space="0" w:color="auto"/>
        <w:bottom w:val="none" w:sz="0" w:space="0" w:color="auto"/>
        <w:right w:val="none" w:sz="0" w:space="0" w:color="auto"/>
      </w:divBdr>
    </w:div>
    <w:div w:id="1017073110">
      <w:bodyDiv w:val="1"/>
      <w:marLeft w:val="0"/>
      <w:marRight w:val="0"/>
      <w:marTop w:val="0"/>
      <w:marBottom w:val="0"/>
      <w:divBdr>
        <w:top w:val="none" w:sz="0" w:space="0" w:color="auto"/>
        <w:left w:val="none" w:sz="0" w:space="0" w:color="auto"/>
        <w:bottom w:val="none" w:sz="0" w:space="0" w:color="auto"/>
        <w:right w:val="none" w:sz="0" w:space="0" w:color="auto"/>
      </w:divBdr>
    </w:div>
    <w:div w:id="1017075555">
      <w:bodyDiv w:val="1"/>
      <w:marLeft w:val="0"/>
      <w:marRight w:val="0"/>
      <w:marTop w:val="0"/>
      <w:marBottom w:val="0"/>
      <w:divBdr>
        <w:top w:val="none" w:sz="0" w:space="0" w:color="auto"/>
        <w:left w:val="none" w:sz="0" w:space="0" w:color="auto"/>
        <w:bottom w:val="none" w:sz="0" w:space="0" w:color="auto"/>
        <w:right w:val="none" w:sz="0" w:space="0" w:color="auto"/>
      </w:divBdr>
    </w:div>
    <w:div w:id="1054934809">
      <w:bodyDiv w:val="1"/>
      <w:marLeft w:val="0"/>
      <w:marRight w:val="0"/>
      <w:marTop w:val="0"/>
      <w:marBottom w:val="0"/>
      <w:divBdr>
        <w:top w:val="none" w:sz="0" w:space="0" w:color="auto"/>
        <w:left w:val="none" w:sz="0" w:space="0" w:color="auto"/>
        <w:bottom w:val="none" w:sz="0" w:space="0" w:color="auto"/>
        <w:right w:val="none" w:sz="0" w:space="0" w:color="auto"/>
      </w:divBdr>
    </w:div>
    <w:div w:id="1056930554">
      <w:bodyDiv w:val="1"/>
      <w:marLeft w:val="0"/>
      <w:marRight w:val="0"/>
      <w:marTop w:val="0"/>
      <w:marBottom w:val="0"/>
      <w:divBdr>
        <w:top w:val="none" w:sz="0" w:space="0" w:color="auto"/>
        <w:left w:val="none" w:sz="0" w:space="0" w:color="auto"/>
        <w:bottom w:val="none" w:sz="0" w:space="0" w:color="auto"/>
        <w:right w:val="none" w:sz="0" w:space="0" w:color="auto"/>
      </w:divBdr>
    </w:div>
    <w:div w:id="1070155354">
      <w:bodyDiv w:val="1"/>
      <w:marLeft w:val="0"/>
      <w:marRight w:val="0"/>
      <w:marTop w:val="0"/>
      <w:marBottom w:val="0"/>
      <w:divBdr>
        <w:top w:val="none" w:sz="0" w:space="0" w:color="auto"/>
        <w:left w:val="none" w:sz="0" w:space="0" w:color="auto"/>
        <w:bottom w:val="none" w:sz="0" w:space="0" w:color="auto"/>
        <w:right w:val="none" w:sz="0" w:space="0" w:color="auto"/>
      </w:divBdr>
    </w:div>
    <w:div w:id="1132401089">
      <w:bodyDiv w:val="1"/>
      <w:marLeft w:val="0"/>
      <w:marRight w:val="0"/>
      <w:marTop w:val="0"/>
      <w:marBottom w:val="0"/>
      <w:divBdr>
        <w:top w:val="none" w:sz="0" w:space="0" w:color="auto"/>
        <w:left w:val="none" w:sz="0" w:space="0" w:color="auto"/>
        <w:bottom w:val="none" w:sz="0" w:space="0" w:color="auto"/>
        <w:right w:val="none" w:sz="0" w:space="0" w:color="auto"/>
      </w:divBdr>
    </w:div>
    <w:div w:id="1150169384">
      <w:bodyDiv w:val="1"/>
      <w:marLeft w:val="0"/>
      <w:marRight w:val="0"/>
      <w:marTop w:val="0"/>
      <w:marBottom w:val="0"/>
      <w:divBdr>
        <w:top w:val="none" w:sz="0" w:space="0" w:color="auto"/>
        <w:left w:val="none" w:sz="0" w:space="0" w:color="auto"/>
        <w:bottom w:val="none" w:sz="0" w:space="0" w:color="auto"/>
        <w:right w:val="none" w:sz="0" w:space="0" w:color="auto"/>
      </w:divBdr>
    </w:div>
    <w:div w:id="1153255167">
      <w:bodyDiv w:val="1"/>
      <w:marLeft w:val="0"/>
      <w:marRight w:val="0"/>
      <w:marTop w:val="0"/>
      <w:marBottom w:val="0"/>
      <w:divBdr>
        <w:top w:val="none" w:sz="0" w:space="0" w:color="auto"/>
        <w:left w:val="none" w:sz="0" w:space="0" w:color="auto"/>
        <w:bottom w:val="none" w:sz="0" w:space="0" w:color="auto"/>
        <w:right w:val="none" w:sz="0" w:space="0" w:color="auto"/>
      </w:divBdr>
    </w:div>
    <w:div w:id="1157190140">
      <w:bodyDiv w:val="1"/>
      <w:marLeft w:val="0"/>
      <w:marRight w:val="0"/>
      <w:marTop w:val="0"/>
      <w:marBottom w:val="0"/>
      <w:divBdr>
        <w:top w:val="none" w:sz="0" w:space="0" w:color="auto"/>
        <w:left w:val="none" w:sz="0" w:space="0" w:color="auto"/>
        <w:bottom w:val="none" w:sz="0" w:space="0" w:color="auto"/>
        <w:right w:val="none" w:sz="0" w:space="0" w:color="auto"/>
      </w:divBdr>
    </w:div>
    <w:div w:id="1163278715">
      <w:bodyDiv w:val="1"/>
      <w:marLeft w:val="0"/>
      <w:marRight w:val="0"/>
      <w:marTop w:val="0"/>
      <w:marBottom w:val="0"/>
      <w:divBdr>
        <w:top w:val="none" w:sz="0" w:space="0" w:color="auto"/>
        <w:left w:val="none" w:sz="0" w:space="0" w:color="auto"/>
        <w:bottom w:val="none" w:sz="0" w:space="0" w:color="auto"/>
        <w:right w:val="none" w:sz="0" w:space="0" w:color="auto"/>
      </w:divBdr>
    </w:div>
    <w:div w:id="1163618693">
      <w:bodyDiv w:val="1"/>
      <w:marLeft w:val="0"/>
      <w:marRight w:val="0"/>
      <w:marTop w:val="0"/>
      <w:marBottom w:val="0"/>
      <w:divBdr>
        <w:top w:val="none" w:sz="0" w:space="0" w:color="auto"/>
        <w:left w:val="none" w:sz="0" w:space="0" w:color="auto"/>
        <w:bottom w:val="none" w:sz="0" w:space="0" w:color="auto"/>
        <w:right w:val="none" w:sz="0" w:space="0" w:color="auto"/>
      </w:divBdr>
    </w:div>
    <w:div w:id="1164318231">
      <w:bodyDiv w:val="1"/>
      <w:marLeft w:val="0"/>
      <w:marRight w:val="0"/>
      <w:marTop w:val="0"/>
      <w:marBottom w:val="0"/>
      <w:divBdr>
        <w:top w:val="none" w:sz="0" w:space="0" w:color="auto"/>
        <w:left w:val="none" w:sz="0" w:space="0" w:color="auto"/>
        <w:bottom w:val="none" w:sz="0" w:space="0" w:color="auto"/>
        <w:right w:val="none" w:sz="0" w:space="0" w:color="auto"/>
      </w:divBdr>
    </w:div>
    <w:div w:id="1168790681">
      <w:bodyDiv w:val="1"/>
      <w:marLeft w:val="0"/>
      <w:marRight w:val="0"/>
      <w:marTop w:val="0"/>
      <w:marBottom w:val="0"/>
      <w:divBdr>
        <w:top w:val="none" w:sz="0" w:space="0" w:color="auto"/>
        <w:left w:val="none" w:sz="0" w:space="0" w:color="auto"/>
        <w:bottom w:val="none" w:sz="0" w:space="0" w:color="auto"/>
        <w:right w:val="none" w:sz="0" w:space="0" w:color="auto"/>
      </w:divBdr>
    </w:div>
    <w:div w:id="1207521633">
      <w:bodyDiv w:val="1"/>
      <w:marLeft w:val="0"/>
      <w:marRight w:val="0"/>
      <w:marTop w:val="0"/>
      <w:marBottom w:val="0"/>
      <w:divBdr>
        <w:top w:val="none" w:sz="0" w:space="0" w:color="auto"/>
        <w:left w:val="none" w:sz="0" w:space="0" w:color="auto"/>
        <w:bottom w:val="none" w:sz="0" w:space="0" w:color="auto"/>
        <w:right w:val="none" w:sz="0" w:space="0" w:color="auto"/>
      </w:divBdr>
    </w:div>
    <w:div w:id="1237979027">
      <w:bodyDiv w:val="1"/>
      <w:marLeft w:val="0"/>
      <w:marRight w:val="0"/>
      <w:marTop w:val="0"/>
      <w:marBottom w:val="0"/>
      <w:divBdr>
        <w:top w:val="none" w:sz="0" w:space="0" w:color="auto"/>
        <w:left w:val="none" w:sz="0" w:space="0" w:color="auto"/>
        <w:bottom w:val="none" w:sz="0" w:space="0" w:color="auto"/>
        <w:right w:val="none" w:sz="0" w:space="0" w:color="auto"/>
      </w:divBdr>
    </w:div>
    <w:div w:id="1251812109">
      <w:bodyDiv w:val="1"/>
      <w:marLeft w:val="0"/>
      <w:marRight w:val="0"/>
      <w:marTop w:val="0"/>
      <w:marBottom w:val="0"/>
      <w:divBdr>
        <w:top w:val="none" w:sz="0" w:space="0" w:color="auto"/>
        <w:left w:val="none" w:sz="0" w:space="0" w:color="auto"/>
        <w:bottom w:val="none" w:sz="0" w:space="0" w:color="auto"/>
        <w:right w:val="none" w:sz="0" w:space="0" w:color="auto"/>
      </w:divBdr>
    </w:div>
    <w:div w:id="1296062620">
      <w:bodyDiv w:val="1"/>
      <w:marLeft w:val="0"/>
      <w:marRight w:val="0"/>
      <w:marTop w:val="0"/>
      <w:marBottom w:val="0"/>
      <w:divBdr>
        <w:top w:val="none" w:sz="0" w:space="0" w:color="auto"/>
        <w:left w:val="none" w:sz="0" w:space="0" w:color="auto"/>
        <w:bottom w:val="none" w:sz="0" w:space="0" w:color="auto"/>
        <w:right w:val="none" w:sz="0" w:space="0" w:color="auto"/>
      </w:divBdr>
    </w:div>
    <w:div w:id="1328242144">
      <w:bodyDiv w:val="1"/>
      <w:marLeft w:val="0"/>
      <w:marRight w:val="0"/>
      <w:marTop w:val="0"/>
      <w:marBottom w:val="0"/>
      <w:divBdr>
        <w:top w:val="none" w:sz="0" w:space="0" w:color="auto"/>
        <w:left w:val="none" w:sz="0" w:space="0" w:color="auto"/>
        <w:bottom w:val="none" w:sz="0" w:space="0" w:color="auto"/>
        <w:right w:val="none" w:sz="0" w:space="0" w:color="auto"/>
      </w:divBdr>
    </w:div>
    <w:div w:id="1351683007">
      <w:bodyDiv w:val="1"/>
      <w:marLeft w:val="0"/>
      <w:marRight w:val="0"/>
      <w:marTop w:val="0"/>
      <w:marBottom w:val="0"/>
      <w:divBdr>
        <w:top w:val="none" w:sz="0" w:space="0" w:color="auto"/>
        <w:left w:val="none" w:sz="0" w:space="0" w:color="auto"/>
        <w:bottom w:val="none" w:sz="0" w:space="0" w:color="auto"/>
        <w:right w:val="none" w:sz="0" w:space="0" w:color="auto"/>
      </w:divBdr>
    </w:div>
    <w:div w:id="1364132927">
      <w:bodyDiv w:val="1"/>
      <w:marLeft w:val="0"/>
      <w:marRight w:val="0"/>
      <w:marTop w:val="0"/>
      <w:marBottom w:val="0"/>
      <w:divBdr>
        <w:top w:val="none" w:sz="0" w:space="0" w:color="auto"/>
        <w:left w:val="none" w:sz="0" w:space="0" w:color="auto"/>
        <w:bottom w:val="none" w:sz="0" w:space="0" w:color="auto"/>
        <w:right w:val="none" w:sz="0" w:space="0" w:color="auto"/>
      </w:divBdr>
      <w:divsChild>
        <w:div w:id="720788135">
          <w:marLeft w:val="0"/>
          <w:marRight w:val="0"/>
          <w:marTop w:val="0"/>
          <w:marBottom w:val="0"/>
          <w:divBdr>
            <w:top w:val="none" w:sz="0" w:space="0" w:color="auto"/>
            <w:left w:val="none" w:sz="0" w:space="0" w:color="auto"/>
            <w:bottom w:val="none" w:sz="0" w:space="0" w:color="auto"/>
            <w:right w:val="none" w:sz="0" w:space="0" w:color="auto"/>
          </w:divBdr>
        </w:div>
        <w:div w:id="1445147448">
          <w:marLeft w:val="0"/>
          <w:marRight w:val="0"/>
          <w:marTop w:val="0"/>
          <w:marBottom w:val="0"/>
          <w:divBdr>
            <w:top w:val="none" w:sz="0" w:space="0" w:color="auto"/>
            <w:left w:val="none" w:sz="0" w:space="0" w:color="auto"/>
            <w:bottom w:val="none" w:sz="0" w:space="0" w:color="auto"/>
            <w:right w:val="none" w:sz="0" w:space="0" w:color="auto"/>
          </w:divBdr>
        </w:div>
        <w:div w:id="259532733">
          <w:marLeft w:val="0"/>
          <w:marRight w:val="0"/>
          <w:marTop w:val="0"/>
          <w:marBottom w:val="0"/>
          <w:divBdr>
            <w:top w:val="none" w:sz="0" w:space="0" w:color="auto"/>
            <w:left w:val="none" w:sz="0" w:space="0" w:color="auto"/>
            <w:bottom w:val="none" w:sz="0" w:space="0" w:color="auto"/>
            <w:right w:val="none" w:sz="0" w:space="0" w:color="auto"/>
          </w:divBdr>
        </w:div>
        <w:div w:id="267737774">
          <w:marLeft w:val="0"/>
          <w:marRight w:val="0"/>
          <w:marTop w:val="0"/>
          <w:marBottom w:val="0"/>
          <w:divBdr>
            <w:top w:val="none" w:sz="0" w:space="0" w:color="auto"/>
            <w:left w:val="none" w:sz="0" w:space="0" w:color="auto"/>
            <w:bottom w:val="none" w:sz="0" w:space="0" w:color="auto"/>
            <w:right w:val="none" w:sz="0" w:space="0" w:color="auto"/>
          </w:divBdr>
        </w:div>
        <w:div w:id="1837260914">
          <w:marLeft w:val="0"/>
          <w:marRight w:val="0"/>
          <w:marTop w:val="0"/>
          <w:marBottom w:val="0"/>
          <w:divBdr>
            <w:top w:val="none" w:sz="0" w:space="0" w:color="auto"/>
            <w:left w:val="none" w:sz="0" w:space="0" w:color="auto"/>
            <w:bottom w:val="none" w:sz="0" w:space="0" w:color="auto"/>
            <w:right w:val="none" w:sz="0" w:space="0" w:color="auto"/>
          </w:divBdr>
        </w:div>
        <w:div w:id="308826075">
          <w:marLeft w:val="0"/>
          <w:marRight w:val="0"/>
          <w:marTop w:val="0"/>
          <w:marBottom w:val="0"/>
          <w:divBdr>
            <w:top w:val="none" w:sz="0" w:space="0" w:color="auto"/>
            <w:left w:val="none" w:sz="0" w:space="0" w:color="auto"/>
            <w:bottom w:val="none" w:sz="0" w:space="0" w:color="auto"/>
            <w:right w:val="none" w:sz="0" w:space="0" w:color="auto"/>
          </w:divBdr>
        </w:div>
        <w:div w:id="432022433">
          <w:marLeft w:val="0"/>
          <w:marRight w:val="0"/>
          <w:marTop w:val="0"/>
          <w:marBottom w:val="0"/>
          <w:divBdr>
            <w:top w:val="none" w:sz="0" w:space="0" w:color="auto"/>
            <w:left w:val="none" w:sz="0" w:space="0" w:color="auto"/>
            <w:bottom w:val="none" w:sz="0" w:space="0" w:color="auto"/>
            <w:right w:val="none" w:sz="0" w:space="0" w:color="auto"/>
          </w:divBdr>
        </w:div>
        <w:div w:id="1467309661">
          <w:marLeft w:val="0"/>
          <w:marRight w:val="0"/>
          <w:marTop w:val="0"/>
          <w:marBottom w:val="0"/>
          <w:divBdr>
            <w:top w:val="none" w:sz="0" w:space="0" w:color="auto"/>
            <w:left w:val="none" w:sz="0" w:space="0" w:color="auto"/>
            <w:bottom w:val="none" w:sz="0" w:space="0" w:color="auto"/>
            <w:right w:val="none" w:sz="0" w:space="0" w:color="auto"/>
          </w:divBdr>
        </w:div>
        <w:div w:id="824009946">
          <w:marLeft w:val="0"/>
          <w:marRight w:val="0"/>
          <w:marTop w:val="0"/>
          <w:marBottom w:val="0"/>
          <w:divBdr>
            <w:top w:val="none" w:sz="0" w:space="0" w:color="auto"/>
            <w:left w:val="none" w:sz="0" w:space="0" w:color="auto"/>
            <w:bottom w:val="none" w:sz="0" w:space="0" w:color="auto"/>
            <w:right w:val="none" w:sz="0" w:space="0" w:color="auto"/>
          </w:divBdr>
        </w:div>
        <w:div w:id="881482201">
          <w:marLeft w:val="0"/>
          <w:marRight w:val="0"/>
          <w:marTop w:val="0"/>
          <w:marBottom w:val="0"/>
          <w:divBdr>
            <w:top w:val="none" w:sz="0" w:space="0" w:color="auto"/>
            <w:left w:val="none" w:sz="0" w:space="0" w:color="auto"/>
            <w:bottom w:val="none" w:sz="0" w:space="0" w:color="auto"/>
            <w:right w:val="none" w:sz="0" w:space="0" w:color="auto"/>
          </w:divBdr>
        </w:div>
        <w:div w:id="1915162687">
          <w:marLeft w:val="0"/>
          <w:marRight w:val="0"/>
          <w:marTop w:val="0"/>
          <w:marBottom w:val="0"/>
          <w:divBdr>
            <w:top w:val="none" w:sz="0" w:space="0" w:color="auto"/>
            <w:left w:val="none" w:sz="0" w:space="0" w:color="auto"/>
            <w:bottom w:val="none" w:sz="0" w:space="0" w:color="auto"/>
            <w:right w:val="none" w:sz="0" w:space="0" w:color="auto"/>
          </w:divBdr>
        </w:div>
        <w:div w:id="1244993750">
          <w:marLeft w:val="0"/>
          <w:marRight w:val="0"/>
          <w:marTop w:val="0"/>
          <w:marBottom w:val="0"/>
          <w:divBdr>
            <w:top w:val="none" w:sz="0" w:space="0" w:color="auto"/>
            <w:left w:val="none" w:sz="0" w:space="0" w:color="auto"/>
            <w:bottom w:val="none" w:sz="0" w:space="0" w:color="auto"/>
            <w:right w:val="none" w:sz="0" w:space="0" w:color="auto"/>
          </w:divBdr>
        </w:div>
      </w:divsChild>
    </w:div>
    <w:div w:id="1386872952">
      <w:bodyDiv w:val="1"/>
      <w:marLeft w:val="0"/>
      <w:marRight w:val="0"/>
      <w:marTop w:val="0"/>
      <w:marBottom w:val="0"/>
      <w:divBdr>
        <w:top w:val="none" w:sz="0" w:space="0" w:color="auto"/>
        <w:left w:val="none" w:sz="0" w:space="0" w:color="auto"/>
        <w:bottom w:val="none" w:sz="0" w:space="0" w:color="auto"/>
        <w:right w:val="none" w:sz="0" w:space="0" w:color="auto"/>
      </w:divBdr>
    </w:div>
    <w:div w:id="1390884430">
      <w:bodyDiv w:val="1"/>
      <w:marLeft w:val="0"/>
      <w:marRight w:val="0"/>
      <w:marTop w:val="0"/>
      <w:marBottom w:val="0"/>
      <w:divBdr>
        <w:top w:val="none" w:sz="0" w:space="0" w:color="auto"/>
        <w:left w:val="none" w:sz="0" w:space="0" w:color="auto"/>
        <w:bottom w:val="none" w:sz="0" w:space="0" w:color="auto"/>
        <w:right w:val="none" w:sz="0" w:space="0" w:color="auto"/>
      </w:divBdr>
    </w:div>
    <w:div w:id="1405640513">
      <w:bodyDiv w:val="1"/>
      <w:marLeft w:val="0"/>
      <w:marRight w:val="0"/>
      <w:marTop w:val="0"/>
      <w:marBottom w:val="0"/>
      <w:divBdr>
        <w:top w:val="none" w:sz="0" w:space="0" w:color="auto"/>
        <w:left w:val="none" w:sz="0" w:space="0" w:color="auto"/>
        <w:bottom w:val="none" w:sz="0" w:space="0" w:color="auto"/>
        <w:right w:val="none" w:sz="0" w:space="0" w:color="auto"/>
      </w:divBdr>
    </w:div>
    <w:div w:id="1423449048">
      <w:bodyDiv w:val="1"/>
      <w:marLeft w:val="0"/>
      <w:marRight w:val="0"/>
      <w:marTop w:val="0"/>
      <w:marBottom w:val="0"/>
      <w:divBdr>
        <w:top w:val="none" w:sz="0" w:space="0" w:color="auto"/>
        <w:left w:val="none" w:sz="0" w:space="0" w:color="auto"/>
        <w:bottom w:val="none" w:sz="0" w:space="0" w:color="auto"/>
        <w:right w:val="none" w:sz="0" w:space="0" w:color="auto"/>
      </w:divBdr>
    </w:div>
    <w:div w:id="1431706627">
      <w:bodyDiv w:val="1"/>
      <w:marLeft w:val="0"/>
      <w:marRight w:val="0"/>
      <w:marTop w:val="0"/>
      <w:marBottom w:val="0"/>
      <w:divBdr>
        <w:top w:val="none" w:sz="0" w:space="0" w:color="auto"/>
        <w:left w:val="none" w:sz="0" w:space="0" w:color="auto"/>
        <w:bottom w:val="none" w:sz="0" w:space="0" w:color="auto"/>
        <w:right w:val="none" w:sz="0" w:space="0" w:color="auto"/>
      </w:divBdr>
    </w:div>
    <w:div w:id="1464421837">
      <w:bodyDiv w:val="1"/>
      <w:marLeft w:val="0"/>
      <w:marRight w:val="0"/>
      <w:marTop w:val="0"/>
      <w:marBottom w:val="0"/>
      <w:divBdr>
        <w:top w:val="none" w:sz="0" w:space="0" w:color="auto"/>
        <w:left w:val="none" w:sz="0" w:space="0" w:color="auto"/>
        <w:bottom w:val="none" w:sz="0" w:space="0" w:color="auto"/>
        <w:right w:val="none" w:sz="0" w:space="0" w:color="auto"/>
      </w:divBdr>
    </w:div>
    <w:div w:id="1470778502">
      <w:bodyDiv w:val="1"/>
      <w:marLeft w:val="0"/>
      <w:marRight w:val="0"/>
      <w:marTop w:val="0"/>
      <w:marBottom w:val="0"/>
      <w:divBdr>
        <w:top w:val="none" w:sz="0" w:space="0" w:color="auto"/>
        <w:left w:val="none" w:sz="0" w:space="0" w:color="auto"/>
        <w:bottom w:val="none" w:sz="0" w:space="0" w:color="auto"/>
        <w:right w:val="none" w:sz="0" w:space="0" w:color="auto"/>
      </w:divBdr>
    </w:div>
    <w:div w:id="1485198585">
      <w:bodyDiv w:val="1"/>
      <w:marLeft w:val="0"/>
      <w:marRight w:val="0"/>
      <w:marTop w:val="0"/>
      <w:marBottom w:val="0"/>
      <w:divBdr>
        <w:top w:val="none" w:sz="0" w:space="0" w:color="auto"/>
        <w:left w:val="none" w:sz="0" w:space="0" w:color="auto"/>
        <w:bottom w:val="none" w:sz="0" w:space="0" w:color="auto"/>
        <w:right w:val="none" w:sz="0" w:space="0" w:color="auto"/>
      </w:divBdr>
    </w:div>
    <w:div w:id="1525754489">
      <w:bodyDiv w:val="1"/>
      <w:marLeft w:val="0"/>
      <w:marRight w:val="0"/>
      <w:marTop w:val="0"/>
      <w:marBottom w:val="0"/>
      <w:divBdr>
        <w:top w:val="none" w:sz="0" w:space="0" w:color="auto"/>
        <w:left w:val="none" w:sz="0" w:space="0" w:color="auto"/>
        <w:bottom w:val="none" w:sz="0" w:space="0" w:color="auto"/>
        <w:right w:val="none" w:sz="0" w:space="0" w:color="auto"/>
      </w:divBdr>
      <w:divsChild>
        <w:div w:id="2027369713">
          <w:marLeft w:val="0"/>
          <w:marRight w:val="0"/>
          <w:marTop w:val="0"/>
          <w:marBottom w:val="0"/>
          <w:divBdr>
            <w:top w:val="none" w:sz="0" w:space="0" w:color="auto"/>
            <w:left w:val="none" w:sz="0" w:space="0" w:color="auto"/>
            <w:bottom w:val="none" w:sz="0" w:space="0" w:color="auto"/>
            <w:right w:val="none" w:sz="0" w:space="0" w:color="auto"/>
          </w:divBdr>
        </w:div>
        <w:div w:id="610472499">
          <w:marLeft w:val="0"/>
          <w:marRight w:val="0"/>
          <w:marTop w:val="0"/>
          <w:marBottom w:val="0"/>
          <w:divBdr>
            <w:top w:val="none" w:sz="0" w:space="0" w:color="auto"/>
            <w:left w:val="none" w:sz="0" w:space="0" w:color="auto"/>
            <w:bottom w:val="none" w:sz="0" w:space="0" w:color="auto"/>
            <w:right w:val="none" w:sz="0" w:space="0" w:color="auto"/>
          </w:divBdr>
        </w:div>
        <w:div w:id="1305887986">
          <w:marLeft w:val="0"/>
          <w:marRight w:val="0"/>
          <w:marTop w:val="0"/>
          <w:marBottom w:val="0"/>
          <w:divBdr>
            <w:top w:val="none" w:sz="0" w:space="0" w:color="auto"/>
            <w:left w:val="none" w:sz="0" w:space="0" w:color="auto"/>
            <w:bottom w:val="none" w:sz="0" w:space="0" w:color="auto"/>
            <w:right w:val="none" w:sz="0" w:space="0" w:color="auto"/>
          </w:divBdr>
        </w:div>
        <w:div w:id="77755739">
          <w:marLeft w:val="0"/>
          <w:marRight w:val="0"/>
          <w:marTop w:val="0"/>
          <w:marBottom w:val="0"/>
          <w:divBdr>
            <w:top w:val="none" w:sz="0" w:space="0" w:color="auto"/>
            <w:left w:val="none" w:sz="0" w:space="0" w:color="auto"/>
            <w:bottom w:val="none" w:sz="0" w:space="0" w:color="auto"/>
            <w:right w:val="none" w:sz="0" w:space="0" w:color="auto"/>
          </w:divBdr>
        </w:div>
        <w:div w:id="1299802839">
          <w:marLeft w:val="0"/>
          <w:marRight w:val="0"/>
          <w:marTop w:val="0"/>
          <w:marBottom w:val="0"/>
          <w:divBdr>
            <w:top w:val="none" w:sz="0" w:space="0" w:color="auto"/>
            <w:left w:val="none" w:sz="0" w:space="0" w:color="auto"/>
            <w:bottom w:val="none" w:sz="0" w:space="0" w:color="auto"/>
            <w:right w:val="none" w:sz="0" w:space="0" w:color="auto"/>
          </w:divBdr>
        </w:div>
        <w:div w:id="1429544492">
          <w:marLeft w:val="0"/>
          <w:marRight w:val="0"/>
          <w:marTop w:val="0"/>
          <w:marBottom w:val="0"/>
          <w:divBdr>
            <w:top w:val="none" w:sz="0" w:space="0" w:color="auto"/>
            <w:left w:val="none" w:sz="0" w:space="0" w:color="auto"/>
            <w:bottom w:val="none" w:sz="0" w:space="0" w:color="auto"/>
            <w:right w:val="none" w:sz="0" w:space="0" w:color="auto"/>
          </w:divBdr>
        </w:div>
        <w:div w:id="2628292">
          <w:marLeft w:val="0"/>
          <w:marRight w:val="0"/>
          <w:marTop w:val="0"/>
          <w:marBottom w:val="0"/>
          <w:divBdr>
            <w:top w:val="none" w:sz="0" w:space="0" w:color="auto"/>
            <w:left w:val="none" w:sz="0" w:space="0" w:color="auto"/>
            <w:bottom w:val="none" w:sz="0" w:space="0" w:color="auto"/>
            <w:right w:val="none" w:sz="0" w:space="0" w:color="auto"/>
          </w:divBdr>
        </w:div>
      </w:divsChild>
    </w:div>
    <w:div w:id="1543706751">
      <w:bodyDiv w:val="1"/>
      <w:marLeft w:val="0"/>
      <w:marRight w:val="0"/>
      <w:marTop w:val="0"/>
      <w:marBottom w:val="0"/>
      <w:divBdr>
        <w:top w:val="none" w:sz="0" w:space="0" w:color="auto"/>
        <w:left w:val="none" w:sz="0" w:space="0" w:color="auto"/>
        <w:bottom w:val="none" w:sz="0" w:space="0" w:color="auto"/>
        <w:right w:val="none" w:sz="0" w:space="0" w:color="auto"/>
      </w:divBdr>
    </w:div>
    <w:div w:id="1559121836">
      <w:bodyDiv w:val="1"/>
      <w:marLeft w:val="0"/>
      <w:marRight w:val="0"/>
      <w:marTop w:val="0"/>
      <w:marBottom w:val="0"/>
      <w:divBdr>
        <w:top w:val="none" w:sz="0" w:space="0" w:color="auto"/>
        <w:left w:val="none" w:sz="0" w:space="0" w:color="auto"/>
        <w:bottom w:val="none" w:sz="0" w:space="0" w:color="auto"/>
        <w:right w:val="none" w:sz="0" w:space="0" w:color="auto"/>
      </w:divBdr>
    </w:div>
    <w:div w:id="1565796445">
      <w:bodyDiv w:val="1"/>
      <w:marLeft w:val="0"/>
      <w:marRight w:val="0"/>
      <w:marTop w:val="0"/>
      <w:marBottom w:val="0"/>
      <w:divBdr>
        <w:top w:val="none" w:sz="0" w:space="0" w:color="auto"/>
        <w:left w:val="none" w:sz="0" w:space="0" w:color="auto"/>
        <w:bottom w:val="none" w:sz="0" w:space="0" w:color="auto"/>
        <w:right w:val="none" w:sz="0" w:space="0" w:color="auto"/>
      </w:divBdr>
    </w:div>
    <w:div w:id="1573462726">
      <w:bodyDiv w:val="1"/>
      <w:marLeft w:val="0"/>
      <w:marRight w:val="0"/>
      <w:marTop w:val="0"/>
      <w:marBottom w:val="0"/>
      <w:divBdr>
        <w:top w:val="none" w:sz="0" w:space="0" w:color="auto"/>
        <w:left w:val="none" w:sz="0" w:space="0" w:color="auto"/>
        <w:bottom w:val="none" w:sz="0" w:space="0" w:color="auto"/>
        <w:right w:val="none" w:sz="0" w:space="0" w:color="auto"/>
      </w:divBdr>
    </w:div>
    <w:div w:id="1582451013">
      <w:bodyDiv w:val="1"/>
      <w:marLeft w:val="0"/>
      <w:marRight w:val="0"/>
      <w:marTop w:val="0"/>
      <w:marBottom w:val="0"/>
      <w:divBdr>
        <w:top w:val="none" w:sz="0" w:space="0" w:color="auto"/>
        <w:left w:val="none" w:sz="0" w:space="0" w:color="auto"/>
        <w:bottom w:val="none" w:sz="0" w:space="0" w:color="auto"/>
        <w:right w:val="none" w:sz="0" w:space="0" w:color="auto"/>
      </w:divBdr>
    </w:div>
    <w:div w:id="1589608069">
      <w:bodyDiv w:val="1"/>
      <w:marLeft w:val="0"/>
      <w:marRight w:val="0"/>
      <w:marTop w:val="0"/>
      <w:marBottom w:val="0"/>
      <w:divBdr>
        <w:top w:val="none" w:sz="0" w:space="0" w:color="auto"/>
        <w:left w:val="none" w:sz="0" w:space="0" w:color="auto"/>
        <w:bottom w:val="none" w:sz="0" w:space="0" w:color="auto"/>
        <w:right w:val="none" w:sz="0" w:space="0" w:color="auto"/>
      </w:divBdr>
    </w:div>
    <w:div w:id="1611812373">
      <w:bodyDiv w:val="1"/>
      <w:marLeft w:val="0"/>
      <w:marRight w:val="0"/>
      <w:marTop w:val="0"/>
      <w:marBottom w:val="0"/>
      <w:divBdr>
        <w:top w:val="none" w:sz="0" w:space="0" w:color="auto"/>
        <w:left w:val="none" w:sz="0" w:space="0" w:color="auto"/>
        <w:bottom w:val="none" w:sz="0" w:space="0" w:color="auto"/>
        <w:right w:val="none" w:sz="0" w:space="0" w:color="auto"/>
      </w:divBdr>
    </w:div>
    <w:div w:id="1614902917">
      <w:bodyDiv w:val="1"/>
      <w:marLeft w:val="0"/>
      <w:marRight w:val="0"/>
      <w:marTop w:val="0"/>
      <w:marBottom w:val="0"/>
      <w:divBdr>
        <w:top w:val="none" w:sz="0" w:space="0" w:color="auto"/>
        <w:left w:val="none" w:sz="0" w:space="0" w:color="auto"/>
        <w:bottom w:val="none" w:sz="0" w:space="0" w:color="auto"/>
        <w:right w:val="none" w:sz="0" w:space="0" w:color="auto"/>
      </w:divBdr>
    </w:div>
    <w:div w:id="1666979560">
      <w:bodyDiv w:val="1"/>
      <w:marLeft w:val="0"/>
      <w:marRight w:val="0"/>
      <w:marTop w:val="0"/>
      <w:marBottom w:val="0"/>
      <w:divBdr>
        <w:top w:val="none" w:sz="0" w:space="0" w:color="auto"/>
        <w:left w:val="none" w:sz="0" w:space="0" w:color="auto"/>
        <w:bottom w:val="none" w:sz="0" w:space="0" w:color="auto"/>
        <w:right w:val="none" w:sz="0" w:space="0" w:color="auto"/>
      </w:divBdr>
    </w:div>
    <w:div w:id="1669596256">
      <w:bodyDiv w:val="1"/>
      <w:marLeft w:val="0"/>
      <w:marRight w:val="0"/>
      <w:marTop w:val="0"/>
      <w:marBottom w:val="0"/>
      <w:divBdr>
        <w:top w:val="none" w:sz="0" w:space="0" w:color="auto"/>
        <w:left w:val="none" w:sz="0" w:space="0" w:color="auto"/>
        <w:bottom w:val="none" w:sz="0" w:space="0" w:color="auto"/>
        <w:right w:val="none" w:sz="0" w:space="0" w:color="auto"/>
      </w:divBdr>
    </w:div>
    <w:div w:id="1670475758">
      <w:bodyDiv w:val="1"/>
      <w:marLeft w:val="0"/>
      <w:marRight w:val="0"/>
      <w:marTop w:val="0"/>
      <w:marBottom w:val="0"/>
      <w:divBdr>
        <w:top w:val="none" w:sz="0" w:space="0" w:color="auto"/>
        <w:left w:val="none" w:sz="0" w:space="0" w:color="auto"/>
        <w:bottom w:val="none" w:sz="0" w:space="0" w:color="auto"/>
        <w:right w:val="none" w:sz="0" w:space="0" w:color="auto"/>
      </w:divBdr>
    </w:div>
    <w:div w:id="1736397701">
      <w:bodyDiv w:val="1"/>
      <w:marLeft w:val="0"/>
      <w:marRight w:val="0"/>
      <w:marTop w:val="0"/>
      <w:marBottom w:val="0"/>
      <w:divBdr>
        <w:top w:val="none" w:sz="0" w:space="0" w:color="auto"/>
        <w:left w:val="none" w:sz="0" w:space="0" w:color="auto"/>
        <w:bottom w:val="none" w:sz="0" w:space="0" w:color="auto"/>
        <w:right w:val="none" w:sz="0" w:space="0" w:color="auto"/>
      </w:divBdr>
    </w:div>
    <w:div w:id="1743671236">
      <w:bodyDiv w:val="1"/>
      <w:marLeft w:val="0"/>
      <w:marRight w:val="0"/>
      <w:marTop w:val="0"/>
      <w:marBottom w:val="0"/>
      <w:divBdr>
        <w:top w:val="none" w:sz="0" w:space="0" w:color="auto"/>
        <w:left w:val="none" w:sz="0" w:space="0" w:color="auto"/>
        <w:bottom w:val="none" w:sz="0" w:space="0" w:color="auto"/>
        <w:right w:val="none" w:sz="0" w:space="0" w:color="auto"/>
      </w:divBdr>
      <w:divsChild>
        <w:div w:id="112601602">
          <w:marLeft w:val="0"/>
          <w:marRight w:val="0"/>
          <w:marTop w:val="0"/>
          <w:marBottom w:val="0"/>
          <w:divBdr>
            <w:top w:val="none" w:sz="0" w:space="0" w:color="auto"/>
            <w:left w:val="none" w:sz="0" w:space="0" w:color="auto"/>
            <w:bottom w:val="none" w:sz="0" w:space="0" w:color="auto"/>
            <w:right w:val="none" w:sz="0" w:space="0" w:color="auto"/>
          </w:divBdr>
        </w:div>
        <w:div w:id="332949168">
          <w:marLeft w:val="0"/>
          <w:marRight w:val="0"/>
          <w:marTop w:val="0"/>
          <w:marBottom w:val="0"/>
          <w:divBdr>
            <w:top w:val="none" w:sz="0" w:space="0" w:color="auto"/>
            <w:left w:val="none" w:sz="0" w:space="0" w:color="auto"/>
            <w:bottom w:val="none" w:sz="0" w:space="0" w:color="auto"/>
            <w:right w:val="none" w:sz="0" w:space="0" w:color="auto"/>
          </w:divBdr>
        </w:div>
        <w:div w:id="665011947">
          <w:marLeft w:val="0"/>
          <w:marRight w:val="0"/>
          <w:marTop w:val="0"/>
          <w:marBottom w:val="0"/>
          <w:divBdr>
            <w:top w:val="none" w:sz="0" w:space="0" w:color="auto"/>
            <w:left w:val="none" w:sz="0" w:space="0" w:color="auto"/>
            <w:bottom w:val="none" w:sz="0" w:space="0" w:color="auto"/>
            <w:right w:val="none" w:sz="0" w:space="0" w:color="auto"/>
          </w:divBdr>
        </w:div>
        <w:div w:id="1286349348">
          <w:marLeft w:val="0"/>
          <w:marRight w:val="0"/>
          <w:marTop w:val="0"/>
          <w:marBottom w:val="0"/>
          <w:divBdr>
            <w:top w:val="none" w:sz="0" w:space="0" w:color="auto"/>
            <w:left w:val="none" w:sz="0" w:space="0" w:color="auto"/>
            <w:bottom w:val="none" w:sz="0" w:space="0" w:color="auto"/>
            <w:right w:val="none" w:sz="0" w:space="0" w:color="auto"/>
          </w:divBdr>
        </w:div>
        <w:div w:id="1347750286">
          <w:marLeft w:val="0"/>
          <w:marRight w:val="0"/>
          <w:marTop w:val="0"/>
          <w:marBottom w:val="0"/>
          <w:divBdr>
            <w:top w:val="none" w:sz="0" w:space="0" w:color="auto"/>
            <w:left w:val="none" w:sz="0" w:space="0" w:color="auto"/>
            <w:bottom w:val="none" w:sz="0" w:space="0" w:color="auto"/>
            <w:right w:val="none" w:sz="0" w:space="0" w:color="auto"/>
          </w:divBdr>
        </w:div>
        <w:div w:id="115608229">
          <w:marLeft w:val="0"/>
          <w:marRight w:val="0"/>
          <w:marTop w:val="0"/>
          <w:marBottom w:val="0"/>
          <w:divBdr>
            <w:top w:val="none" w:sz="0" w:space="0" w:color="auto"/>
            <w:left w:val="none" w:sz="0" w:space="0" w:color="auto"/>
            <w:bottom w:val="none" w:sz="0" w:space="0" w:color="auto"/>
            <w:right w:val="none" w:sz="0" w:space="0" w:color="auto"/>
          </w:divBdr>
        </w:div>
      </w:divsChild>
    </w:div>
    <w:div w:id="1818718889">
      <w:bodyDiv w:val="1"/>
      <w:marLeft w:val="0"/>
      <w:marRight w:val="0"/>
      <w:marTop w:val="0"/>
      <w:marBottom w:val="0"/>
      <w:divBdr>
        <w:top w:val="none" w:sz="0" w:space="0" w:color="auto"/>
        <w:left w:val="none" w:sz="0" w:space="0" w:color="auto"/>
        <w:bottom w:val="none" w:sz="0" w:space="0" w:color="auto"/>
        <w:right w:val="none" w:sz="0" w:space="0" w:color="auto"/>
      </w:divBdr>
    </w:div>
    <w:div w:id="1919633136">
      <w:bodyDiv w:val="1"/>
      <w:marLeft w:val="0"/>
      <w:marRight w:val="0"/>
      <w:marTop w:val="0"/>
      <w:marBottom w:val="0"/>
      <w:divBdr>
        <w:top w:val="none" w:sz="0" w:space="0" w:color="auto"/>
        <w:left w:val="none" w:sz="0" w:space="0" w:color="auto"/>
        <w:bottom w:val="none" w:sz="0" w:space="0" w:color="auto"/>
        <w:right w:val="none" w:sz="0" w:space="0" w:color="auto"/>
      </w:divBdr>
    </w:div>
    <w:div w:id="1933971635">
      <w:bodyDiv w:val="1"/>
      <w:marLeft w:val="0"/>
      <w:marRight w:val="0"/>
      <w:marTop w:val="0"/>
      <w:marBottom w:val="0"/>
      <w:divBdr>
        <w:top w:val="none" w:sz="0" w:space="0" w:color="auto"/>
        <w:left w:val="none" w:sz="0" w:space="0" w:color="auto"/>
        <w:bottom w:val="none" w:sz="0" w:space="0" w:color="auto"/>
        <w:right w:val="none" w:sz="0" w:space="0" w:color="auto"/>
      </w:divBdr>
    </w:div>
    <w:div w:id="1938445262">
      <w:bodyDiv w:val="1"/>
      <w:marLeft w:val="0"/>
      <w:marRight w:val="0"/>
      <w:marTop w:val="0"/>
      <w:marBottom w:val="0"/>
      <w:divBdr>
        <w:top w:val="none" w:sz="0" w:space="0" w:color="auto"/>
        <w:left w:val="none" w:sz="0" w:space="0" w:color="auto"/>
        <w:bottom w:val="none" w:sz="0" w:space="0" w:color="auto"/>
        <w:right w:val="none" w:sz="0" w:space="0" w:color="auto"/>
      </w:divBdr>
    </w:div>
    <w:div w:id="1940142493">
      <w:bodyDiv w:val="1"/>
      <w:marLeft w:val="0"/>
      <w:marRight w:val="0"/>
      <w:marTop w:val="0"/>
      <w:marBottom w:val="0"/>
      <w:divBdr>
        <w:top w:val="none" w:sz="0" w:space="0" w:color="auto"/>
        <w:left w:val="none" w:sz="0" w:space="0" w:color="auto"/>
        <w:bottom w:val="none" w:sz="0" w:space="0" w:color="auto"/>
        <w:right w:val="none" w:sz="0" w:space="0" w:color="auto"/>
      </w:divBdr>
    </w:div>
    <w:div w:id="1998848186">
      <w:bodyDiv w:val="1"/>
      <w:marLeft w:val="0"/>
      <w:marRight w:val="0"/>
      <w:marTop w:val="0"/>
      <w:marBottom w:val="0"/>
      <w:divBdr>
        <w:top w:val="none" w:sz="0" w:space="0" w:color="auto"/>
        <w:left w:val="none" w:sz="0" w:space="0" w:color="auto"/>
        <w:bottom w:val="none" w:sz="0" w:space="0" w:color="auto"/>
        <w:right w:val="none" w:sz="0" w:space="0" w:color="auto"/>
      </w:divBdr>
      <w:divsChild>
        <w:div w:id="1847861460">
          <w:marLeft w:val="0"/>
          <w:marRight w:val="0"/>
          <w:marTop w:val="0"/>
          <w:marBottom w:val="0"/>
          <w:divBdr>
            <w:top w:val="none" w:sz="0" w:space="0" w:color="auto"/>
            <w:left w:val="none" w:sz="0" w:space="0" w:color="auto"/>
            <w:bottom w:val="none" w:sz="0" w:space="0" w:color="auto"/>
            <w:right w:val="none" w:sz="0" w:space="0" w:color="auto"/>
          </w:divBdr>
        </w:div>
        <w:div w:id="1695181888">
          <w:marLeft w:val="0"/>
          <w:marRight w:val="0"/>
          <w:marTop w:val="0"/>
          <w:marBottom w:val="0"/>
          <w:divBdr>
            <w:top w:val="none" w:sz="0" w:space="0" w:color="auto"/>
            <w:left w:val="none" w:sz="0" w:space="0" w:color="auto"/>
            <w:bottom w:val="none" w:sz="0" w:space="0" w:color="auto"/>
            <w:right w:val="none" w:sz="0" w:space="0" w:color="auto"/>
          </w:divBdr>
        </w:div>
        <w:div w:id="2049522540">
          <w:marLeft w:val="0"/>
          <w:marRight w:val="0"/>
          <w:marTop w:val="0"/>
          <w:marBottom w:val="0"/>
          <w:divBdr>
            <w:top w:val="none" w:sz="0" w:space="0" w:color="auto"/>
            <w:left w:val="none" w:sz="0" w:space="0" w:color="auto"/>
            <w:bottom w:val="none" w:sz="0" w:space="0" w:color="auto"/>
            <w:right w:val="none" w:sz="0" w:space="0" w:color="auto"/>
          </w:divBdr>
        </w:div>
        <w:div w:id="1202589740">
          <w:marLeft w:val="0"/>
          <w:marRight w:val="0"/>
          <w:marTop w:val="0"/>
          <w:marBottom w:val="0"/>
          <w:divBdr>
            <w:top w:val="none" w:sz="0" w:space="0" w:color="auto"/>
            <w:left w:val="none" w:sz="0" w:space="0" w:color="auto"/>
            <w:bottom w:val="none" w:sz="0" w:space="0" w:color="auto"/>
            <w:right w:val="none" w:sz="0" w:space="0" w:color="auto"/>
          </w:divBdr>
        </w:div>
        <w:div w:id="76220487">
          <w:marLeft w:val="0"/>
          <w:marRight w:val="0"/>
          <w:marTop w:val="0"/>
          <w:marBottom w:val="0"/>
          <w:divBdr>
            <w:top w:val="none" w:sz="0" w:space="0" w:color="auto"/>
            <w:left w:val="none" w:sz="0" w:space="0" w:color="auto"/>
            <w:bottom w:val="none" w:sz="0" w:space="0" w:color="auto"/>
            <w:right w:val="none" w:sz="0" w:space="0" w:color="auto"/>
          </w:divBdr>
        </w:div>
        <w:div w:id="153688483">
          <w:marLeft w:val="0"/>
          <w:marRight w:val="0"/>
          <w:marTop w:val="0"/>
          <w:marBottom w:val="0"/>
          <w:divBdr>
            <w:top w:val="none" w:sz="0" w:space="0" w:color="auto"/>
            <w:left w:val="none" w:sz="0" w:space="0" w:color="auto"/>
            <w:bottom w:val="none" w:sz="0" w:space="0" w:color="auto"/>
            <w:right w:val="none" w:sz="0" w:space="0" w:color="auto"/>
          </w:divBdr>
        </w:div>
        <w:div w:id="343241360">
          <w:marLeft w:val="0"/>
          <w:marRight w:val="0"/>
          <w:marTop w:val="0"/>
          <w:marBottom w:val="0"/>
          <w:divBdr>
            <w:top w:val="none" w:sz="0" w:space="0" w:color="auto"/>
            <w:left w:val="none" w:sz="0" w:space="0" w:color="auto"/>
            <w:bottom w:val="none" w:sz="0" w:space="0" w:color="auto"/>
            <w:right w:val="none" w:sz="0" w:space="0" w:color="auto"/>
          </w:divBdr>
        </w:div>
        <w:div w:id="578059406">
          <w:marLeft w:val="0"/>
          <w:marRight w:val="0"/>
          <w:marTop w:val="0"/>
          <w:marBottom w:val="0"/>
          <w:divBdr>
            <w:top w:val="none" w:sz="0" w:space="0" w:color="auto"/>
            <w:left w:val="none" w:sz="0" w:space="0" w:color="auto"/>
            <w:bottom w:val="none" w:sz="0" w:space="0" w:color="auto"/>
            <w:right w:val="none" w:sz="0" w:space="0" w:color="auto"/>
          </w:divBdr>
        </w:div>
        <w:div w:id="2043433161">
          <w:marLeft w:val="0"/>
          <w:marRight w:val="0"/>
          <w:marTop w:val="0"/>
          <w:marBottom w:val="0"/>
          <w:divBdr>
            <w:top w:val="none" w:sz="0" w:space="0" w:color="auto"/>
            <w:left w:val="none" w:sz="0" w:space="0" w:color="auto"/>
            <w:bottom w:val="none" w:sz="0" w:space="0" w:color="auto"/>
            <w:right w:val="none" w:sz="0" w:space="0" w:color="auto"/>
          </w:divBdr>
        </w:div>
        <w:div w:id="1385249927">
          <w:marLeft w:val="0"/>
          <w:marRight w:val="0"/>
          <w:marTop w:val="0"/>
          <w:marBottom w:val="0"/>
          <w:divBdr>
            <w:top w:val="none" w:sz="0" w:space="0" w:color="auto"/>
            <w:left w:val="none" w:sz="0" w:space="0" w:color="auto"/>
            <w:bottom w:val="none" w:sz="0" w:space="0" w:color="auto"/>
            <w:right w:val="none" w:sz="0" w:space="0" w:color="auto"/>
          </w:divBdr>
        </w:div>
        <w:div w:id="428695305">
          <w:marLeft w:val="0"/>
          <w:marRight w:val="0"/>
          <w:marTop w:val="0"/>
          <w:marBottom w:val="0"/>
          <w:divBdr>
            <w:top w:val="none" w:sz="0" w:space="0" w:color="auto"/>
            <w:left w:val="none" w:sz="0" w:space="0" w:color="auto"/>
            <w:bottom w:val="none" w:sz="0" w:space="0" w:color="auto"/>
            <w:right w:val="none" w:sz="0" w:space="0" w:color="auto"/>
          </w:divBdr>
        </w:div>
      </w:divsChild>
    </w:div>
    <w:div w:id="2002125194">
      <w:bodyDiv w:val="1"/>
      <w:marLeft w:val="0"/>
      <w:marRight w:val="0"/>
      <w:marTop w:val="0"/>
      <w:marBottom w:val="0"/>
      <w:divBdr>
        <w:top w:val="none" w:sz="0" w:space="0" w:color="auto"/>
        <w:left w:val="none" w:sz="0" w:space="0" w:color="auto"/>
        <w:bottom w:val="none" w:sz="0" w:space="0" w:color="auto"/>
        <w:right w:val="none" w:sz="0" w:space="0" w:color="auto"/>
      </w:divBdr>
    </w:div>
    <w:div w:id="2029283668">
      <w:bodyDiv w:val="1"/>
      <w:marLeft w:val="0"/>
      <w:marRight w:val="0"/>
      <w:marTop w:val="0"/>
      <w:marBottom w:val="0"/>
      <w:divBdr>
        <w:top w:val="none" w:sz="0" w:space="0" w:color="auto"/>
        <w:left w:val="none" w:sz="0" w:space="0" w:color="auto"/>
        <w:bottom w:val="none" w:sz="0" w:space="0" w:color="auto"/>
        <w:right w:val="none" w:sz="0" w:space="0" w:color="auto"/>
      </w:divBdr>
    </w:div>
    <w:div w:id="2042052376">
      <w:bodyDiv w:val="1"/>
      <w:marLeft w:val="0"/>
      <w:marRight w:val="0"/>
      <w:marTop w:val="0"/>
      <w:marBottom w:val="0"/>
      <w:divBdr>
        <w:top w:val="none" w:sz="0" w:space="0" w:color="auto"/>
        <w:left w:val="none" w:sz="0" w:space="0" w:color="auto"/>
        <w:bottom w:val="none" w:sz="0" w:space="0" w:color="auto"/>
        <w:right w:val="none" w:sz="0" w:space="0" w:color="auto"/>
      </w:divBdr>
    </w:div>
    <w:div w:id="2059356479">
      <w:bodyDiv w:val="1"/>
      <w:marLeft w:val="0"/>
      <w:marRight w:val="0"/>
      <w:marTop w:val="0"/>
      <w:marBottom w:val="0"/>
      <w:divBdr>
        <w:top w:val="none" w:sz="0" w:space="0" w:color="auto"/>
        <w:left w:val="none" w:sz="0" w:space="0" w:color="auto"/>
        <w:bottom w:val="none" w:sz="0" w:space="0" w:color="auto"/>
        <w:right w:val="none" w:sz="0" w:space="0" w:color="auto"/>
      </w:divBdr>
    </w:div>
    <w:div w:id="2062290403">
      <w:bodyDiv w:val="1"/>
      <w:marLeft w:val="0"/>
      <w:marRight w:val="0"/>
      <w:marTop w:val="0"/>
      <w:marBottom w:val="0"/>
      <w:divBdr>
        <w:top w:val="none" w:sz="0" w:space="0" w:color="auto"/>
        <w:left w:val="none" w:sz="0" w:space="0" w:color="auto"/>
        <w:bottom w:val="none" w:sz="0" w:space="0" w:color="auto"/>
        <w:right w:val="none" w:sz="0" w:space="0" w:color="auto"/>
      </w:divBdr>
    </w:div>
    <w:div w:id="2068650278">
      <w:bodyDiv w:val="1"/>
      <w:marLeft w:val="0"/>
      <w:marRight w:val="0"/>
      <w:marTop w:val="0"/>
      <w:marBottom w:val="0"/>
      <w:divBdr>
        <w:top w:val="none" w:sz="0" w:space="0" w:color="auto"/>
        <w:left w:val="none" w:sz="0" w:space="0" w:color="auto"/>
        <w:bottom w:val="none" w:sz="0" w:space="0" w:color="auto"/>
        <w:right w:val="none" w:sz="0" w:space="0" w:color="auto"/>
      </w:divBdr>
    </w:div>
    <w:div w:id="2073506758">
      <w:bodyDiv w:val="1"/>
      <w:marLeft w:val="0"/>
      <w:marRight w:val="0"/>
      <w:marTop w:val="0"/>
      <w:marBottom w:val="0"/>
      <w:divBdr>
        <w:top w:val="none" w:sz="0" w:space="0" w:color="auto"/>
        <w:left w:val="none" w:sz="0" w:space="0" w:color="auto"/>
        <w:bottom w:val="none" w:sz="0" w:space="0" w:color="auto"/>
        <w:right w:val="none" w:sz="0" w:space="0" w:color="auto"/>
      </w:divBdr>
    </w:div>
    <w:div w:id="2086298844">
      <w:bodyDiv w:val="1"/>
      <w:marLeft w:val="0"/>
      <w:marRight w:val="0"/>
      <w:marTop w:val="0"/>
      <w:marBottom w:val="0"/>
      <w:divBdr>
        <w:top w:val="none" w:sz="0" w:space="0" w:color="auto"/>
        <w:left w:val="none" w:sz="0" w:space="0" w:color="auto"/>
        <w:bottom w:val="none" w:sz="0" w:space="0" w:color="auto"/>
        <w:right w:val="none" w:sz="0" w:space="0" w:color="auto"/>
      </w:divBdr>
    </w:div>
    <w:div w:id="2086951673">
      <w:bodyDiv w:val="1"/>
      <w:marLeft w:val="0"/>
      <w:marRight w:val="0"/>
      <w:marTop w:val="0"/>
      <w:marBottom w:val="0"/>
      <w:divBdr>
        <w:top w:val="none" w:sz="0" w:space="0" w:color="auto"/>
        <w:left w:val="none" w:sz="0" w:space="0" w:color="auto"/>
        <w:bottom w:val="none" w:sz="0" w:space="0" w:color="auto"/>
        <w:right w:val="none" w:sz="0" w:space="0" w:color="auto"/>
      </w:divBdr>
    </w:div>
    <w:div w:id="2092969375">
      <w:bodyDiv w:val="1"/>
      <w:marLeft w:val="0"/>
      <w:marRight w:val="0"/>
      <w:marTop w:val="0"/>
      <w:marBottom w:val="0"/>
      <w:divBdr>
        <w:top w:val="none" w:sz="0" w:space="0" w:color="auto"/>
        <w:left w:val="none" w:sz="0" w:space="0" w:color="auto"/>
        <w:bottom w:val="none" w:sz="0" w:space="0" w:color="auto"/>
        <w:right w:val="none" w:sz="0" w:space="0" w:color="auto"/>
      </w:divBdr>
      <w:divsChild>
        <w:div w:id="55781335">
          <w:marLeft w:val="0"/>
          <w:marRight w:val="0"/>
          <w:marTop w:val="0"/>
          <w:marBottom w:val="0"/>
          <w:divBdr>
            <w:top w:val="none" w:sz="0" w:space="0" w:color="auto"/>
            <w:left w:val="none" w:sz="0" w:space="0" w:color="auto"/>
            <w:bottom w:val="none" w:sz="0" w:space="0" w:color="auto"/>
            <w:right w:val="none" w:sz="0" w:space="0" w:color="auto"/>
          </w:divBdr>
          <w:divsChild>
            <w:div w:id="7893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1986">
      <w:bodyDiv w:val="1"/>
      <w:marLeft w:val="0"/>
      <w:marRight w:val="0"/>
      <w:marTop w:val="0"/>
      <w:marBottom w:val="0"/>
      <w:divBdr>
        <w:top w:val="none" w:sz="0" w:space="0" w:color="auto"/>
        <w:left w:val="none" w:sz="0" w:space="0" w:color="auto"/>
        <w:bottom w:val="none" w:sz="0" w:space="0" w:color="auto"/>
        <w:right w:val="none" w:sz="0" w:space="0" w:color="auto"/>
      </w:divBdr>
      <w:divsChild>
        <w:div w:id="353773238">
          <w:marLeft w:val="0"/>
          <w:marRight w:val="0"/>
          <w:marTop w:val="0"/>
          <w:marBottom w:val="0"/>
          <w:divBdr>
            <w:top w:val="none" w:sz="0" w:space="0" w:color="auto"/>
            <w:left w:val="none" w:sz="0" w:space="0" w:color="auto"/>
            <w:bottom w:val="none" w:sz="0" w:space="0" w:color="auto"/>
            <w:right w:val="none" w:sz="0" w:space="0" w:color="auto"/>
          </w:divBdr>
        </w:div>
        <w:div w:id="751464895">
          <w:marLeft w:val="0"/>
          <w:marRight w:val="0"/>
          <w:marTop w:val="0"/>
          <w:marBottom w:val="0"/>
          <w:divBdr>
            <w:top w:val="none" w:sz="0" w:space="0" w:color="auto"/>
            <w:left w:val="none" w:sz="0" w:space="0" w:color="auto"/>
            <w:bottom w:val="none" w:sz="0" w:space="0" w:color="auto"/>
            <w:right w:val="none" w:sz="0" w:space="0" w:color="auto"/>
          </w:divBdr>
        </w:div>
        <w:div w:id="1542860565">
          <w:marLeft w:val="0"/>
          <w:marRight w:val="0"/>
          <w:marTop w:val="0"/>
          <w:marBottom w:val="0"/>
          <w:divBdr>
            <w:top w:val="none" w:sz="0" w:space="0" w:color="auto"/>
            <w:left w:val="none" w:sz="0" w:space="0" w:color="auto"/>
            <w:bottom w:val="none" w:sz="0" w:space="0" w:color="auto"/>
            <w:right w:val="none" w:sz="0" w:space="0" w:color="auto"/>
          </w:divBdr>
        </w:div>
        <w:div w:id="1371222579">
          <w:marLeft w:val="0"/>
          <w:marRight w:val="0"/>
          <w:marTop w:val="0"/>
          <w:marBottom w:val="0"/>
          <w:divBdr>
            <w:top w:val="none" w:sz="0" w:space="0" w:color="auto"/>
            <w:left w:val="none" w:sz="0" w:space="0" w:color="auto"/>
            <w:bottom w:val="none" w:sz="0" w:space="0" w:color="auto"/>
            <w:right w:val="none" w:sz="0" w:space="0" w:color="auto"/>
          </w:divBdr>
        </w:div>
        <w:div w:id="1694182783">
          <w:marLeft w:val="0"/>
          <w:marRight w:val="0"/>
          <w:marTop w:val="0"/>
          <w:marBottom w:val="0"/>
          <w:divBdr>
            <w:top w:val="none" w:sz="0" w:space="0" w:color="auto"/>
            <w:left w:val="none" w:sz="0" w:space="0" w:color="auto"/>
            <w:bottom w:val="none" w:sz="0" w:space="0" w:color="auto"/>
            <w:right w:val="none" w:sz="0" w:space="0" w:color="auto"/>
          </w:divBdr>
        </w:div>
        <w:div w:id="2075659812">
          <w:marLeft w:val="0"/>
          <w:marRight w:val="0"/>
          <w:marTop w:val="0"/>
          <w:marBottom w:val="0"/>
          <w:divBdr>
            <w:top w:val="none" w:sz="0" w:space="0" w:color="auto"/>
            <w:left w:val="none" w:sz="0" w:space="0" w:color="auto"/>
            <w:bottom w:val="none" w:sz="0" w:space="0" w:color="auto"/>
            <w:right w:val="none" w:sz="0" w:space="0" w:color="auto"/>
          </w:divBdr>
        </w:div>
        <w:div w:id="140661655">
          <w:marLeft w:val="0"/>
          <w:marRight w:val="0"/>
          <w:marTop w:val="0"/>
          <w:marBottom w:val="0"/>
          <w:divBdr>
            <w:top w:val="none" w:sz="0" w:space="0" w:color="auto"/>
            <w:left w:val="none" w:sz="0" w:space="0" w:color="auto"/>
            <w:bottom w:val="none" w:sz="0" w:space="0" w:color="auto"/>
            <w:right w:val="none" w:sz="0" w:space="0" w:color="auto"/>
          </w:divBdr>
        </w:div>
        <w:div w:id="143956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allie\AppData\Roaming\Microsoft\Templates\typo%2005.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82D4-3AF1-48FF-A647-40C1BE30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 05.dotm</Template>
  <TotalTime>16</TotalTime>
  <Pages>4</Pages>
  <Words>1907</Words>
  <Characters>10492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BRICE LANNAUD</cp:lastModifiedBy>
  <cp:revision>2</cp:revision>
  <cp:lastPrinted>2020-12-21T17:56:00Z</cp:lastPrinted>
  <dcterms:created xsi:type="dcterms:W3CDTF">2021-09-03T17:50:00Z</dcterms:created>
  <dcterms:modified xsi:type="dcterms:W3CDTF">2021-09-03T17:50:00Z</dcterms:modified>
</cp:coreProperties>
</file>