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4F" w:rsidRDefault="00B65C1C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>
            <wp:extent cx="3121158" cy="539497"/>
            <wp:effectExtent l="19050" t="0" r="3042" b="0"/>
            <wp:docPr id="1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158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1C" w:rsidRDefault="00B65C1C" w:rsidP="00D8561A">
      <w:pPr>
        <w:jc w:val="center"/>
        <w:rPr>
          <w:rFonts w:ascii="Calibri" w:hAnsi="Calibri"/>
          <w:b/>
          <w:sz w:val="28"/>
        </w:rPr>
      </w:pPr>
    </w:p>
    <w:p w:rsidR="006B3DCD" w:rsidRPr="002103AB" w:rsidRDefault="006B3DCD" w:rsidP="00D8561A">
      <w:pPr>
        <w:jc w:val="center"/>
        <w:rPr>
          <w:rFonts w:ascii="Century Gothic" w:hAnsi="Century Gothic"/>
          <w:sz w:val="32"/>
        </w:rPr>
      </w:pPr>
      <w:r w:rsidRPr="002103AB">
        <w:rPr>
          <w:rFonts w:ascii="Century Gothic" w:hAnsi="Century Gothic"/>
          <w:sz w:val="32"/>
        </w:rPr>
        <w:t xml:space="preserve">FICHE </w:t>
      </w:r>
      <w:r w:rsidRPr="002103AB">
        <w:rPr>
          <w:rFonts w:ascii="Century Gothic" w:hAnsi="Century Gothic"/>
          <w:color w:val="E53188"/>
          <w:sz w:val="32"/>
        </w:rPr>
        <w:t>DESCRIPTIVE</w:t>
      </w:r>
      <w:r w:rsidRPr="002103AB">
        <w:rPr>
          <w:rFonts w:ascii="Century Gothic" w:hAnsi="Century Gothic"/>
          <w:sz w:val="32"/>
        </w:rPr>
        <w:t xml:space="preserve"> ACTION</w:t>
      </w:r>
    </w:p>
    <w:p w:rsidR="006B3DCD" w:rsidRDefault="006B3DCD">
      <w:pPr>
        <w:rPr>
          <w:rFonts w:ascii="Calibri" w:hAnsi="Calibri"/>
        </w:rPr>
      </w:pPr>
    </w:p>
    <w:p w:rsidR="00F35D16" w:rsidRDefault="00F35D16">
      <w:pPr>
        <w:rPr>
          <w:rFonts w:ascii="Century Gothic" w:hAnsi="Century Gothic"/>
        </w:rPr>
      </w:pPr>
    </w:p>
    <w:p w:rsidR="002103AB" w:rsidRPr="00F35D16" w:rsidRDefault="00F35D16">
      <w:pPr>
        <w:rPr>
          <w:rFonts w:ascii="Century Gothic" w:hAnsi="Century Gothic"/>
          <w:color w:val="E53188"/>
        </w:rPr>
      </w:pPr>
      <w:r w:rsidRPr="00F35D16">
        <w:rPr>
          <w:rFonts w:ascii="Century Gothic" w:hAnsi="Century Gothic"/>
          <w:color w:val="E53188"/>
        </w:rPr>
        <w:t>RAPPEL :</w:t>
      </w:r>
    </w:p>
    <w:p w:rsidR="00F35D16" w:rsidRDefault="00F35D16" w:rsidP="00F35D1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actions proposées peuvent concerner aussi bien des projets de sensibilisation à l’égalité femmes-hommes au sein des écoles d’ingénieurs ou dans la sphère professionnelle. Elles peuvent également viser à attirer davantage de femmes dans les formations d’ingénieurs ou œuvrer à lutter contre les discriminations et les idées reçues.</w:t>
      </w:r>
    </w:p>
    <w:p w:rsidR="00F35D16" w:rsidRDefault="00F35D16" w:rsidP="00F35D16">
      <w:pPr>
        <w:jc w:val="both"/>
        <w:rPr>
          <w:rFonts w:ascii="Century Gothic" w:hAnsi="Century Gothic"/>
        </w:rPr>
      </w:pPr>
    </w:p>
    <w:p w:rsidR="00F35D16" w:rsidRDefault="00F35D16" w:rsidP="00F35D16">
      <w:pPr>
        <w:jc w:val="both"/>
        <w:rPr>
          <w:rFonts w:ascii="Century Gothic" w:hAnsi="Century Gothic"/>
          <w:b/>
        </w:rPr>
      </w:pPr>
      <w:r w:rsidRPr="00A610CF">
        <w:rPr>
          <w:rFonts w:ascii="Century Gothic" w:hAnsi="Century Gothic"/>
          <w:b/>
        </w:rPr>
        <w:t xml:space="preserve">Les projets </w:t>
      </w:r>
      <w:r w:rsidR="00293D2F" w:rsidRPr="00A610CF">
        <w:rPr>
          <w:rFonts w:ascii="Century Gothic" w:hAnsi="Century Gothic"/>
          <w:b/>
        </w:rPr>
        <w:t>initiés durant l’année académique 201</w:t>
      </w:r>
      <w:r w:rsidR="00A610CF" w:rsidRPr="00A610CF">
        <w:rPr>
          <w:rFonts w:ascii="Century Gothic" w:hAnsi="Century Gothic"/>
          <w:b/>
        </w:rPr>
        <w:t>4</w:t>
      </w:r>
      <w:r w:rsidR="00293D2F" w:rsidRPr="00A610CF">
        <w:rPr>
          <w:rFonts w:ascii="Century Gothic" w:hAnsi="Century Gothic"/>
          <w:b/>
        </w:rPr>
        <w:t>-201</w:t>
      </w:r>
      <w:r w:rsidR="00A610CF" w:rsidRPr="00A610CF">
        <w:rPr>
          <w:rFonts w:ascii="Century Gothic" w:hAnsi="Century Gothic"/>
          <w:b/>
        </w:rPr>
        <w:t>5</w:t>
      </w:r>
      <w:r w:rsidR="00293D2F" w:rsidRPr="00A610CF">
        <w:rPr>
          <w:rFonts w:ascii="Century Gothic" w:hAnsi="Century Gothic"/>
          <w:b/>
        </w:rPr>
        <w:t xml:space="preserve">, qu’ils soient </w:t>
      </w:r>
      <w:r w:rsidRPr="00A610CF">
        <w:rPr>
          <w:rFonts w:ascii="Century Gothic" w:hAnsi="Century Gothic"/>
          <w:b/>
        </w:rPr>
        <w:t>en cours, non achevés, achevés ou futurs sont éligibles et peuvent être présentés lors de l’opération Ingénieuses.</w:t>
      </w:r>
    </w:p>
    <w:p w:rsidR="00A610CF" w:rsidRDefault="00A610CF" w:rsidP="00F35D16">
      <w:pPr>
        <w:jc w:val="both"/>
        <w:rPr>
          <w:rFonts w:ascii="Century Gothic" w:hAnsi="Century Gothic"/>
          <w:b/>
        </w:rPr>
      </w:pPr>
    </w:p>
    <w:p w:rsidR="00A610CF" w:rsidRPr="00A610CF" w:rsidRDefault="001338CD" w:rsidP="00F35D16">
      <w:pPr>
        <w:jc w:val="both"/>
        <w:rPr>
          <w:rFonts w:ascii="Century Gothic" w:hAnsi="Century Gothic"/>
          <w:b/>
          <w:color w:val="18A68F"/>
        </w:rPr>
      </w:pPr>
      <w:r>
        <w:rPr>
          <w:rFonts w:ascii="Century Gothic" w:hAnsi="Century Gothic"/>
          <w:b/>
          <w:color w:val="18A68F"/>
        </w:rPr>
        <w:t>Après appréciation du jury Ingénieuses’15 composé de partenaires et d’experts, c</w:t>
      </w:r>
      <w:r w:rsidR="00A610CF" w:rsidRPr="00A610CF">
        <w:rPr>
          <w:rFonts w:ascii="Century Gothic" w:hAnsi="Century Gothic"/>
          <w:b/>
          <w:color w:val="18A68F"/>
        </w:rPr>
        <w:t>inq prix seront remis lors d’une cérémonie en fin d’année scolaire :</w:t>
      </w:r>
    </w:p>
    <w:p w:rsidR="00A610CF" w:rsidRPr="00A610CF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  <w:b/>
          <w:color w:val="18A68F"/>
        </w:rPr>
      </w:pPr>
      <w:r w:rsidRPr="00A610CF">
        <w:rPr>
          <w:rFonts w:ascii="Century Gothic" w:hAnsi="Century Gothic"/>
          <w:b/>
          <w:color w:val="18A68F"/>
        </w:rPr>
        <w:t>Le prix de l’école la plus mobilisée</w:t>
      </w:r>
    </w:p>
    <w:p w:rsidR="00A610CF" w:rsidRPr="00A610CF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  <w:b/>
          <w:color w:val="18A68F"/>
        </w:rPr>
      </w:pPr>
      <w:r w:rsidRPr="00A610CF">
        <w:rPr>
          <w:rFonts w:ascii="Century Gothic" w:hAnsi="Century Gothic"/>
          <w:b/>
          <w:color w:val="18A68F"/>
        </w:rPr>
        <w:t>Le prix du projet le plus original</w:t>
      </w:r>
    </w:p>
    <w:p w:rsidR="00A610CF" w:rsidRPr="00A610CF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  <w:b/>
          <w:color w:val="18A68F"/>
        </w:rPr>
      </w:pPr>
      <w:r w:rsidRPr="00A610CF">
        <w:rPr>
          <w:rFonts w:ascii="Century Gothic" w:hAnsi="Century Gothic"/>
          <w:b/>
          <w:color w:val="18A68F"/>
        </w:rPr>
        <w:t>Le prix pour l’enseignement de l’égalité</w:t>
      </w:r>
    </w:p>
    <w:p w:rsidR="00A610CF" w:rsidRPr="00A610CF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  <w:b/>
          <w:color w:val="18A68F"/>
        </w:rPr>
      </w:pPr>
      <w:r w:rsidRPr="00A610CF">
        <w:rPr>
          <w:rFonts w:ascii="Century Gothic" w:hAnsi="Century Gothic"/>
          <w:b/>
          <w:color w:val="18A68F"/>
        </w:rPr>
        <w:t>Le prix de la femme ingénieure</w:t>
      </w:r>
    </w:p>
    <w:p w:rsidR="00A610CF" w:rsidRPr="00A610CF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  <w:b/>
          <w:color w:val="18A68F"/>
        </w:rPr>
      </w:pPr>
      <w:r w:rsidRPr="00A610CF">
        <w:rPr>
          <w:rFonts w:ascii="Century Gothic" w:hAnsi="Century Gothic"/>
          <w:b/>
          <w:color w:val="18A68F"/>
        </w:rPr>
        <w:t>Le prix de l’élève ingénieure</w:t>
      </w:r>
    </w:p>
    <w:p w:rsidR="00F35D16" w:rsidRDefault="00F35D16" w:rsidP="00F35D16">
      <w:pPr>
        <w:jc w:val="both"/>
        <w:rPr>
          <w:rFonts w:ascii="Century Gothic" w:hAnsi="Century Gothic"/>
        </w:rPr>
      </w:pPr>
    </w:p>
    <w:p w:rsidR="00F35D16" w:rsidRDefault="00F35D16" w:rsidP="00F35D1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toute question ou renseignement complémentaire, merci de contacter Charlotte GIURIA, chef de projet Ingénieuses à la CDEFI par email (</w:t>
      </w:r>
      <w:hyperlink r:id="rId6" w:history="1">
        <w:r w:rsidRPr="009C663B">
          <w:rPr>
            <w:rStyle w:val="Lienhypertexte"/>
            <w:rFonts w:ascii="Century Gothic" w:hAnsi="Century Gothic"/>
          </w:rPr>
          <w:t>charlotte.giuria@cdefi.fr</w:t>
        </w:r>
      </w:hyperlink>
      <w:r>
        <w:rPr>
          <w:rFonts w:ascii="Century Gothic" w:hAnsi="Century Gothic"/>
        </w:rPr>
        <w:t xml:space="preserve"> ou par téléphone 01 53 63 35 24).</w:t>
      </w:r>
    </w:p>
    <w:p w:rsidR="00F35D16" w:rsidRDefault="00F35D16">
      <w:pPr>
        <w:rPr>
          <w:rFonts w:ascii="Century Gothic" w:hAnsi="Century Gothic"/>
        </w:rPr>
      </w:pPr>
    </w:p>
    <w:p w:rsidR="00F35D16" w:rsidRPr="00F230A0" w:rsidRDefault="00F230A0">
      <w:pPr>
        <w:rPr>
          <w:rFonts w:ascii="Century Gothic" w:hAnsi="Century Gothic"/>
          <w:b/>
        </w:rPr>
      </w:pPr>
      <w:r w:rsidRPr="00F230A0">
        <w:rPr>
          <w:rFonts w:ascii="Century Gothic" w:hAnsi="Century Gothic"/>
          <w:b/>
        </w:rPr>
        <w:t>Date limite de dépôt des projets : 19 mars 2015.</w:t>
      </w:r>
    </w:p>
    <w:p w:rsidR="00F230A0" w:rsidRDefault="00F230A0">
      <w:pPr>
        <w:rPr>
          <w:rFonts w:ascii="Century Gothic" w:hAnsi="Century Gothic"/>
        </w:rPr>
      </w:pPr>
    </w:p>
    <w:p w:rsidR="002103AB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2103AB">
        <w:rPr>
          <w:rFonts w:ascii="Century Gothic" w:hAnsi="Century Gothic"/>
        </w:rPr>
        <w:t>cole ou réseau d’écoles participant à l’opération :</w:t>
      </w:r>
    </w:p>
    <w:p w:rsidR="00F35D16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F35D16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F35D16" w:rsidRDefault="00F35D16">
      <w:pPr>
        <w:rPr>
          <w:rFonts w:ascii="Century Gothic" w:hAnsi="Century Gothic"/>
        </w:rPr>
      </w:pPr>
    </w:p>
    <w:p w:rsidR="00F35D16" w:rsidRPr="00F35D16" w:rsidRDefault="00F35D16" w:rsidP="00F35D16">
      <w:pPr>
        <w:pStyle w:val="Paragraphedeliste"/>
        <w:numPr>
          <w:ilvl w:val="0"/>
          <w:numId w:val="9"/>
        </w:numPr>
        <w:rPr>
          <w:rFonts w:ascii="Century Gothic" w:hAnsi="Century Gothic"/>
        </w:rPr>
      </w:pPr>
      <w:r w:rsidRPr="00F35D16">
        <w:rPr>
          <w:rFonts w:ascii="Century Gothic" w:hAnsi="Century Gothic"/>
        </w:rPr>
        <w:t>Nature de l’action</w:t>
      </w:r>
      <w:r>
        <w:rPr>
          <w:rFonts w:ascii="Century Gothic" w:hAnsi="Century Gothic"/>
        </w:rPr>
        <w:t> (sensibiliser, attirer le public féminin, lutter contre les discriminations, etc.) :</w:t>
      </w:r>
    </w:p>
    <w:p w:rsidR="00F35D16" w:rsidRDefault="00F35D16" w:rsidP="00F35D16">
      <w:pPr>
        <w:rPr>
          <w:rFonts w:ascii="Century Gothic" w:hAnsi="Century Gothic"/>
        </w:rPr>
      </w:pPr>
    </w:p>
    <w:p w:rsidR="00BB0A19" w:rsidRDefault="00BB0A19" w:rsidP="00F35D16">
      <w:pPr>
        <w:rPr>
          <w:rFonts w:ascii="Century Gothic" w:hAnsi="Century Gothic"/>
        </w:rPr>
      </w:pPr>
    </w:p>
    <w:p w:rsidR="00F35D16" w:rsidRDefault="00F35D16" w:rsidP="00F35D16">
      <w:pPr>
        <w:pStyle w:val="Paragraphedeliste"/>
        <w:numPr>
          <w:ilvl w:val="0"/>
          <w:numId w:val="9"/>
        </w:numPr>
        <w:rPr>
          <w:rFonts w:ascii="Century Gothic" w:hAnsi="Century Gothic"/>
        </w:rPr>
      </w:pPr>
      <w:r w:rsidRPr="00F35D16">
        <w:rPr>
          <w:rFonts w:ascii="Century Gothic" w:hAnsi="Century Gothic"/>
        </w:rPr>
        <w:t>Description de l’action</w:t>
      </w:r>
      <w:r>
        <w:rPr>
          <w:rFonts w:ascii="Century Gothic" w:hAnsi="Century Gothic"/>
        </w:rPr>
        <w:t> :</w:t>
      </w:r>
    </w:p>
    <w:p w:rsidR="00F35D16" w:rsidRDefault="00F35D16" w:rsidP="00F35D16">
      <w:pPr>
        <w:rPr>
          <w:rFonts w:ascii="Century Gothic" w:hAnsi="Century Gothic"/>
        </w:rPr>
      </w:pPr>
    </w:p>
    <w:p w:rsidR="00F35D16" w:rsidRDefault="00F35D16" w:rsidP="00F35D16">
      <w:pPr>
        <w:rPr>
          <w:rFonts w:ascii="Century Gothic" w:hAnsi="Century Gothic"/>
        </w:rPr>
      </w:pPr>
    </w:p>
    <w:p w:rsidR="00F35D16" w:rsidRPr="00F35D16" w:rsidRDefault="00F35D16" w:rsidP="00F35D16">
      <w:pPr>
        <w:pStyle w:val="Paragraphedeliste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Durée de l’action : </w:t>
      </w:r>
    </w:p>
    <w:p w:rsidR="00F35D16" w:rsidRDefault="00F35D16">
      <w:pPr>
        <w:rPr>
          <w:rFonts w:ascii="Century Gothic" w:hAnsi="Century Gothic"/>
        </w:rPr>
      </w:pPr>
    </w:p>
    <w:p w:rsidR="00BB0A19" w:rsidRDefault="00BB0A19">
      <w:pPr>
        <w:rPr>
          <w:rFonts w:ascii="Century Gothic" w:hAnsi="Century Gothic"/>
        </w:rPr>
      </w:pPr>
    </w:p>
    <w:p w:rsidR="00F35D16" w:rsidRPr="00F35D16" w:rsidRDefault="00F35D16" w:rsidP="00F35D16">
      <w:pPr>
        <w:pStyle w:val="Paragraphedeliste"/>
        <w:numPr>
          <w:ilvl w:val="0"/>
          <w:numId w:val="9"/>
        </w:numPr>
        <w:rPr>
          <w:rFonts w:ascii="Century Gothic" w:hAnsi="Century Gothic"/>
        </w:rPr>
      </w:pPr>
      <w:r w:rsidRPr="00F35D16">
        <w:rPr>
          <w:rFonts w:ascii="Century Gothic" w:hAnsi="Century Gothic"/>
        </w:rPr>
        <w:t xml:space="preserve">Moyens mobilisés pour réaliser l’action : </w:t>
      </w:r>
    </w:p>
    <w:p w:rsidR="002474EC" w:rsidRDefault="002474EC" w:rsidP="00F35D16">
      <w:pPr>
        <w:ind w:left="708"/>
        <w:rPr>
          <w:rFonts w:ascii="Calibri" w:hAnsi="Calibri"/>
          <w:b/>
          <w:u w:val="single"/>
        </w:rPr>
      </w:pPr>
    </w:p>
    <w:p w:rsidR="00F35D16" w:rsidRDefault="00F35D16" w:rsidP="00F35D16">
      <w:pPr>
        <w:pStyle w:val="Paragraphedeliste"/>
        <w:numPr>
          <w:ilvl w:val="0"/>
          <w:numId w:val="12"/>
        </w:numPr>
        <w:rPr>
          <w:rFonts w:ascii="Century Gothic" w:hAnsi="Century Gothic"/>
        </w:rPr>
      </w:pPr>
      <w:r w:rsidRPr="00F35D16">
        <w:rPr>
          <w:rFonts w:ascii="Century Gothic" w:hAnsi="Century Gothic"/>
        </w:rPr>
        <w:t>Ressources humaines :</w:t>
      </w:r>
    </w:p>
    <w:p w:rsidR="00F35D16" w:rsidRDefault="00F35D16" w:rsidP="00F35D16">
      <w:pPr>
        <w:pStyle w:val="Paragraphedeliste"/>
        <w:ind w:left="1428"/>
        <w:rPr>
          <w:rFonts w:ascii="Century Gothic" w:hAnsi="Century Gothic"/>
        </w:rPr>
      </w:pPr>
    </w:p>
    <w:p w:rsidR="00F35D16" w:rsidRPr="00F35D16" w:rsidRDefault="00F35D16" w:rsidP="00F35D16">
      <w:pPr>
        <w:pStyle w:val="Paragraphedeliste"/>
        <w:ind w:left="1428"/>
        <w:rPr>
          <w:rFonts w:ascii="Century Gothic" w:hAnsi="Century Gothic"/>
        </w:rPr>
      </w:pPr>
    </w:p>
    <w:p w:rsidR="00F35D16" w:rsidRPr="00F35D16" w:rsidRDefault="00F35D16" w:rsidP="00F35D16">
      <w:pPr>
        <w:pStyle w:val="Paragraphedeliste"/>
        <w:numPr>
          <w:ilvl w:val="0"/>
          <w:numId w:val="12"/>
        </w:numPr>
        <w:rPr>
          <w:rFonts w:ascii="Century Gothic" w:hAnsi="Century Gothic"/>
        </w:rPr>
      </w:pPr>
      <w:r w:rsidRPr="00F35D16">
        <w:rPr>
          <w:rFonts w:ascii="Century Gothic" w:hAnsi="Century Gothic"/>
        </w:rPr>
        <w:t xml:space="preserve">Ressources financières : </w:t>
      </w:r>
    </w:p>
    <w:p w:rsidR="00DC3DE1" w:rsidRPr="00D8561A" w:rsidRDefault="00DC3DE1">
      <w:pPr>
        <w:rPr>
          <w:rFonts w:ascii="Calibri" w:hAnsi="Calibri"/>
        </w:rPr>
      </w:pPr>
    </w:p>
    <w:p w:rsidR="00F35D16" w:rsidRPr="00D8561A" w:rsidRDefault="00F35D16">
      <w:pPr>
        <w:rPr>
          <w:rFonts w:ascii="Calibri" w:hAnsi="Calibri"/>
        </w:rPr>
      </w:pPr>
    </w:p>
    <w:p w:rsidR="00E95CBB" w:rsidRPr="00F35D16" w:rsidRDefault="00F35D16" w:rsidP="00F35D16">
      <w:pPr>
        <w:pStyle w:val="Paragraphedeliste"/>
        <w:numPr>
          <w:ilvl w:val="0"/>
          <w:numId w:val="13"/>
        </w:numPr>
        <w:rPr>
          <w:rFonts w:ascii="Century Gothic" w:hAnsi="Century Gothic"/>
        </w:rPr>
      </w:pPr>
      <w:r w:rsidRPr="00F35D16">
        <w:rPr>
          <w:rFonts w:ascii="Century Gothic" w:hAnsi="Century Gothic"/>
        </w:rPr>
        <w:t xml:space="preserve">Actions de valorisation prévues (communication autour de l’opération) : </w:t>
      </w:r>
    </w:p>
    <w:p w:rsidR="00E95CBB" w:rsidRPr="00D8561A" w:rsidRDefault="00E95CBB">
      <w:pPr>
        <w:rPr>
          <w:rFonts w:ascii="Calibri" w:hAnsi="Calibri"/>
        </w:rPr>
      </w:pPr>
    </w:p>
    <w:p w:rsidR="00BB0A19" w:rsidRDefault="00BB0A19">
      <w:pPr>
        <w:rPr>
          <w:rFonts w:ascii="Calibri" w:hAnsi="Calibri"/>
        </w:rPr>
      </w:pPr>
    </w:p>
    <w:p w:rsidR="00BB0A19" w:rsidRPr="00D8561A" w:rsidRDefault="00BB0A19">
      <w:pPr>
        <w:rPr>
          <w:rFonts w:ascii="Calibri" w:hAnsi="Calibri"/>
        </w:rPr>
      </w:pPr>
    </w:p>
    <w:p w:rsidR="00E95CBB" w:rsidRPr="00F35D16" w:rsidRDefault="00F35D16" w:rsidP="00F35D16">
      <w:pPr>
        <w:pStyle w:val="Paragraphedeliste"/>
        <w:numPr>
          <w:ilvl w:val="0"/>
          <w:numId w:val="13"/>
        </w:numPr>
        <w:rPr>
          <w:rFonts w:ascii="Century Gothic" w:hAnsi="Century Gothic"/>
        </w:rPr>
      </w:pPr>
      <w:r w:rsidRPr="00F35D16">
        <w:rPr>
          <w:rFonts w:ascii="Century Gothic" w:hAnsi="Century Gothic"/>
        </w:rPr>
        <w:t xml:space="preserve">Personne à contacter : </w:t>
      </w:r>
      <w:r>
        <w:rPr>
          <w:rFonts w:ascii="Century Gothic" w:hAnsi="Century Gothic"/>
        </w:rPr>
        <w:t xml:space="preserve">(pour préciser </w:t>
      </w:r>
      <w:r w:rsidR="00BB0A19">
        <w:rPr>
          <w:rFonts w:ascii="Century Gothic" w:hAnsi="Century Gothic"/>
        </w:rPr>
        <w:t>le</w:t>
      </w:r>
      <w:r>
        <w:rPr>
          <w:rFonts w:ascii="Century Gothic" w:hAnsi="Century Gothic"/>
        </w:rPr>
        <w:t xml:space="preserve"> projet, fournir des documents complémentaires permettant sa publication sur le web et/ou être sollicité pour une interview)</w:t>
      </w:r>
    </w:p>
    <w:p w:rsidR="00290E38" w:rsidRPr="00D8561A" w:rsidRDefault="00290E38" w:rsidP="00290E38">
      <w:pPr>
        <w:rPr>
          <w:rFonts w:ascii="Calibri" w:hAnsi="Calibri"/>
        </w:rPr>
      </w:pPr>
    </w:p>
    <w:p w:rsidR="00290E38" w:rsidRPr="00D8561A" w:rsidRDefault="00290E38" w:rsidP="00290E38">
      <w:pPr>
        <w:rPr>
          <w:rFonts w:ascii="Calibri" w:hAnsi="Calibri"/>
        </w:rPr>
      </w:pPr>
    </w:p>
    <w:p w:rsidR="00290E38" w:rsidRPr="00BB0A19" w:rsidRDefault="00290E38" w:rsidP="00290E38">
      <w:pPr>
        <w:rPr>
          <w:rFonts w:ascii="Century Gothic" w:hAnsi="Century Gothic"/>
        </w:rPr>
      </w:pPr>
      <w:r w:rsidRPr="00BB0A19">
        <w:rPr>
          <w:rFonts w:ascii="Century Gothic" w:hAnsi="Century Gothic"/>
        </w:rPr>
        <w:t>Nom /</w:t>
      </w:r>
      <w:r w:rsidR="00BB0A19">
        <w:rPr>
          <w:rFonts w:ascii="Century Gothic" w:hAnsi="Century Gothic"/>
        </w:rPr>
        <w:t xml:space="preserve"> Prénom </w:t>
      </w:r>
      <w:r w:rsidRPr="00BB0A19">
        <w:rPr>
          <w:rFonts w:ascii="Century Gothic" w:hAnsi="Century Gothic"/>
        </w:rPr>
        <w:t>…………………….......................................................................................</w:t>
      </w:r>
    </w:p>
    <w:p w:rsidR="00290E38" w:rsidRPr="00BB0A19" w:rsidRDefault="00290E38" w:rsidP="00290E38">
      <w:pPr>
        <w:rPr>
          <w:rFonts w:ascii="Century Gothic" w:hAnsi="Century Gothic"/>
        </w:rPr>
      </w:pPr>
    </w:p>
    <w:p w:rsidR="00290E38" w:rsidRPr="00BB0A19" w:rsidRDefault="00290E38" w:rsidP="00290E38">
      <w:pPr>
        <w:rPr>
          <w:rFonts w:ascii="Century Gothic" w:hAnsi="Century Gothic"/>
        </w:rPr>
      </w:pPr>
      <w:r w:rsidRPr="00BB0A19">
        <w:rPr>
          <w:rFonts w:ascii="Century Gothic" w:hAnsi="Century Gothic"/>
        </w:rPr>
        <w:t>Fonction ………………………………………………………………………………………...</w:t>
      </w:r>
      <w:r w:rsidR="00BB0A19">
        <w:rPr>
          <w:rFonts w:ascii="Century Gothic" w:hAnsi="Century Gothic"/>
        </w:rPr>
        <w:t>....</w:t>
      </w:r>
    </w:p>
    <w:p w:rsidR="00290E38" w:rsidRPr="00BB0A19" w:rsidRDefault="00290E38" w:rsidP="00290E38">
      <w:pPr>
        <w:rPr>
          <w:rFonts w:ascii="Century Gothic" w:hAnsi="Century Gothic"/>
        </w:rPr>
      </w:pPr>
    </w:p>
    <w:p w:rsidR="00290E38" w:rsidRPr="00BB0A19" w:rsidRDefault="00290E38" w:rsidP="00290E38">
      <w:pPr>
        <w:rPr>
          <w:rFonts w:ascii="Century Gothic" w:hAnsi="Century Gothic"/>
        </w:rPr>
      </w:pPr>
      <w:r w:rsidRPr="00BB0A19">
        <w:rPr>
          <w:rFonts w:ascii="Century Gothic" w:hAnsi="Century Gothic"/>
        </w:rPr>
        <w:t>Tél …………………………………</w:t>
      </w:r>
      <w:r w:rsidR="00BB0A19">
        <w:rPr>
          <w:rFonts w:ascii="Century Gothic" w:hAnsi="Century Gothic"/>
        </w:rPr>
        <w:t>..</w:t>
      </w:r>
      <w:r w:rsidRPr="00BB0A19">
        <w:rPr>
          <w:rFonts w:ascii="Century Gothic" w:hAnsi="Century Gothic"/>
        </w:rPr>
        <w:tab/>
        <w:t>Mail …………………………………………………..</w:t>
      </w:r>
    </w:p>
    <w:p w:rsidR="00E95CBB" w:rsidRDefault="00E95CBB">
      <w:pPr>
        <w:rPr>
          <w:rFonts w:ascii="Calibri" w:hAnsi="Calibri"/>
        </w:rPr>
      </w:pPr>
    </w:p>
    <w:p w:rsidR="00290E38" w:rsidRDefault="00290E38">
      <w:pPr>
        <w:rPr>
          <w:rFonts w:ascii="Calibri" w:hAnsi="Calibri"/>
        </w:rPr>
      </w:pPr>
    </w:p>
    <w:p w:rsidR="00DC3DE1" w:rsidRPr="00BB0A19" w:rsidRDefault="00DC3DE1" w:rsidP="00E95CBB">
      <w:pPr>
        <w:pBdr>
          <w:top w:val="single" w:sz="4" w:space="1" w:color="auto"/>
        </w:pBdr>
        <w:rPr>
          <w:rFonts w:ascii="Century Gothic" w:hAnsi="Century Gothic"/>
        </w:rPr>
      </w:pPr>
      <w:r w:rsidRPr="00BB0A19">
        <w:rPr>
          <w:rFonts w:ascii="Century Gothic" w:hAnsi="Century Gothic"/>
        </w:rPr>
        <w:t>Engagements de l’é</w:t>
      </w:r>
      <w:r w:rsidR="00BB0A19">
        <w:rPr>
          <w:rFonts w:ascii="Century Gothic" w:hAnsi="Century Gothic"/>
        </w:rPr>
        <w:t>tablissement</w:t>
      </w:r>
    </w:p>
    <w:p w:rsidR="00DC3DE1" w:rsidRDefault="00BB0A19" w:rsidP="00251D3B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Transmettre à la CDEFI les documents permettant de décrire le projet en vue de sa publication sur le web ou d’une présentation à la presse</w:t>
      </w:r>
    </w:p>
    <w:p w:rsidR="00BB0A19" w:rsidRDefault="00BB0A19" w:rsidP="00BB0A19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Fournir une des</w:t>
      </w:r>
      <w:r w:rsidR="000C7A10">
        <w:rPr>
          <w:rFonts w:ascii="Century Gothic" w:hAnsi="Century Gothic"/>
        </w:rPr>
        <w:t>cription détaillée de l’action</w:t>
      </w:r>
    </w:p>
    <w:p w:rsidR="00BB0A19" w:rsidRDefault="000C7A10" w:rsidP="00BB0A19">
      <w:pPr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BB0A19">
        <w:rPr>
          <w:rFonts w:ascii="Century Gothic" w:hAnsi="Century Gothic"/>
        </w:rPr>
        <w:t xml:space="preserve">ournir </w:t>
      </w:r>
      <w:r>
        <w:rPr>
          <w:rFonts w:ascii="Century Gothic" w:hAnsi="Century Gothic"/>
        </w:rPr>
        <w:t>de</w:t>
      </w:r>
      <w:r w:rsidR="00A610CF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illustrations de</w:t>
      </w:r>
      <w:r w:rsidR="00BB0A19">
        <w:rPr>
          <w:rFonts w:ascii="Century Gothic" w:hAnsi="Century Gothic"/>
        </w:rPr>
        <w:t xml:space="preserve"> l’action : photos des participants, captures d’écrans, vidéos de présentation</w:t>
      </w:r>
      <w:r>
        <w:rPr>
          <w:rFonts w:ascii="Century Gothic" w:hAnsi="Century Gothic"/>
        </w:rPr>
        <w:t>, site internet, blog, affiches…</w:t>
      </w:r>
    </w:p>
    <w:p w:rsidR="00BB0A19" w:rsidRDefault="00BB0A19" w:rsidP="00251D3B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Nommer un référent qui représentera l’action lors de la cérémonie de remise de prix (</w:t>
      </w:r>
      <w:r w:rsidR="00F230A0">
        <w:rPr>
          <w:rFonts w:ascii="Century Gothic" w:hAnsi="Century Gothic"/>
        </w:rPr>
        <w:t xml:space="preserve">mai ou </w:t>
      </w:r>
      <w:r>
        <w:rPr>
          <w:rFonts w:ascii="Century Gothic" w:hAnsi="Century Gothic"/>
        </w:rPr>
        <w:t>juin 201</w:t>
      </w:r>
      <w:r w:rsidR="00F230A0">
        <w:rPr>
          <w:rFonts w:ascii="Century Gothic" w:hAnsi="Century Gothic"/>
        </w:rPr>
        <w:t>5</w:t>
      </w:r>
      <w:r>
        <w:rPr>
          <w:rFonts w:ascii="Century Gothic" w:hAnsi="Century Gothic"/>
        </w:rPr>
        <w:t>)</w:t>
      </w:r>
    </w:p>
    <w:p w:rsidR="00BB0A19" w:rsidRDefault="00BB0A19" w:rsidP="00251D3B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Facultatif : fournir un témoignage de l’un des participants d’une dizaine de lignes avec photo </w:t>
      </w:r>
      <w:r w:rsidR="000C7A10">
        <w:rPr>
          <w:rFonts w:ascii="Century Gothic" w:hAnsi="Century Gothic"/>
        </w:rPr>
        <w:t>(le témoignage pourra être remanié dans le but d’être transmis à notre agence de relations presse)</w:t>
      </w:r>
    </w:p>
    <w:p w:rsidR="00BB0A19" w:rsidRPr="00BB0A19" w:rsidRDefault="00BB0A19" w:rsidP="00BB0A19">
      <w:pPr>
        <w:ind w:left="284"/>
        <w:rPr>
          <w:rFonts w:ascii="Century Gothic" w:hAnsi="Century Gothic"/>
        </w:rPr>
      </w:pPr>
    </w:p>
    <w:p w:rsidR="00F230A0" w:rsidRDefault="00F230A0">
      <w:pPr>
        <w:rPr>
          <w:rFonts w:ascii="Century Gothic" w:hAnsi="Century Gothic"/>
        </w:rPr>
      </w:pPr>
    </w:p>
    <w:p w:rsidR="00DC3DE1" w:rsidRPr="00BB0A19" w:rsidRDefault="00DC3DE1">
      <w:pPr>
        <w:rPr>
          <w:rFonts w:ascii="Century Gothic" w:hAnsi="Century Gothic"/>
        </w:rPr>
      </w:pPr>
      <w:bookmarkStart w:id="0" w:name="_GoBack"/>
      <w:bookmarkEnd w:id="0"/>
      <w:r w:rsidRPr="00BB0A19">
        <w:rPr>
          <w:rFonts w:ascii="Century Gothic" w:hAnsi="Century Gothic"/>
        </w:rPr>
        <w:t>Engagements de la CDEFI</w:t>
      </w:r>
    </w:p>
    <w:p w:rsidR="00DC3DE1" w:rsidRDefault="00251D3B" w:rsidP="00251D3B">
      <w:pPr>
        <w:numPr>
          <w:ilvl w:val="0"/>
          <w:numId w:val="5"/>
        </w:numPr>
        <w:rPr>
          <w:rFonts w:ascii="Century Gothic" w:hAnsi="Century Gothic"/>
        </w:rPr>
      </w:pPr>
      <w:r w:rsidRPr="00BB0A19">
        <w:rPr>
          <w:rFonts w:ascii="Century Gothic" w:hAnsi="Century Gothic"/>
        </w:rPr>
        <w:t xml:space="preserve">Référencer les actions </w:t>
      </w:r>
      <w:r w:rsidR="000C7A10">
        <w:rPr>
          <w:rFonts w:ascii="Century Gothic" w:hAnsi="Century Gothic"/>
        </w:rPr>
        <w:t xml:space="preserve">des établissements </w:t>
      </w:r>
      <w:r w:rsidRPr="00BB0A19">
        <w:rPr>
          <w:rFonts w:ascii="Century Gothic" w:hAnsi="Century Gothic"/>
        </w:rPr>
        <w:t xml:space="preserve">sur </w:t>
      </w:r>
      <w:r w:rsidR="00BB0A19">
        <w:rPr>
          <w:rFonts w:ascii="Century Gothic" w:hAnsi="Century Gothic"/>
        </w:rPr>
        <w:t>le blog dédié</w:t>
      </w:r>
      <w:r w:rsidR="00A610CF">
        <w:rPr>
          <w:rFonts w:ascii="Century Gothic" w:hAnsi="Century Gothic"/>
        </w:rPr>
        <w:t xml:space="preserve"> Ingénieuses‘15</w:t>
      </w:r>
    </w:p>
    <w:p w:rsidR="00BB0A19" w:rsidRPr="00BB0A19" w:rsidRDefault="00BB0A19" w:rsidP="00BB0A19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Faire figurer le lien vers le blog référençant les actions sur son site internet, sur twitter et sur les sites internet des partenaires de l’opération</w:t>
      </w:r>
    </w:p>
    <w:p w:rsidR="00251D3B" w:rsidRPr="00BB0A19" w:rsidRDefault="00251D3B" w:rsidP="00251D3B">
      <w:pPr>
        <w:numPr>
          <w:ilvl w:val="0"/>
          <w:numId w:val="5"/>
        </w:numPr>
        <w:rPr>
          <w:rFonts w:ascii="Century Gothic" w:hAnsi="Century Gothic"/>
        </w:rPr>
      </w:pPr>
      <w:r w:rsidRPr="00BB0A19">
        <w:rPr>
          <w:rFonts w:ascii="Century Gothic" w:hAnsi="Century Gothic"/>
        </w:rPr>
        <w:t>Faire un communiqué de presse sur l’</w:t>
      </w:r>
      <w:r w:rsidR="00BB0A19">
        <w:rPr>
          <w:rFonts w:ascii="Century Gothic" w:hAnsi="Century Gothic"/>
        </w:rPr>
        <w:t>opération Ingénieuses</w:t>
      </w:r>
      <w:r w:rsidRPr="00BB0A19">
        <w:rPr>
          <w:rFonts w:ascii="Century Gothic" w:hAnsi="Century Gothic"/>
        </w:rPr>
        <w:t xml:space="preserve"> citant les actions participantes</w:t>
      </w:r>
    </w:p>
    <w:p w:rsidR="005A458D" w:rsidRPr="00BB0A19" w:rsidRDefault="00251D3B" w:rsidP="005A458D">
      <w:pPr>
        <w:numPr>
          <w:ilvl w:val="0"/>
          <w:numId w:val="5"/>
        </w:numPr>
        <w:rPr>
          <w:rFonts w:ascii="Calibri" w:hAnsi="Calibri"/>
          <w:i/>
        </w:rPr>
      </w:pPr>
      <w:r w:rsidRPr="00BB0A19">
        <w:rPr>
          <w:rFonts w:ascii="Century Gothic" w:hAnsi="Century Gothic"/>
        </w:rPr>
        <w:t xml:space="preserve">Promouvoir les actions des écoles auprès des médias </w:t>
      </w:r>
      <w:r w:rsidR="00BB0A19">
        <w:rPr>
          <w:rFonts w:ascii="Century Gothic" w:hAnsi="Century Gothic"/>
        </w:rPr>
        <w:t>(presse, twitter)</w:t>
      </w:r>
    </w:p>
    <w:p w:rsidR="002474EC" w:rsidRDefault="002474EC" w:rsidP="005A458D">
      <w:pPr>
        <w:rPr>
          <w:rFonts w:ascii="Calibri" w:hAnsi="Calibri"/>
          <w:i/>
        </w:rPr>
      </w:pPr>
    </w:p>
    <w:p w:rsidR="00FF0679" w:rsidRDefault="00FF0679" w:rsidP="005A458D">
      <w:pPr>
        <w:rPr>
          <w:rFonts w:ascii="Calibri" w:hAnsi="Calibri"/>
          <w:i/>
        </w:rPr>
      </w:pPr>
    </w:p>
    <w:p w:rsidR="002474EC" w:rsidRPr="00BB0A19" w:rsidRDefault="002474EC" w:rsidP="002474EC">
      <w:pPr>
        <w:pBdr>
          <w:bottom w:val="single" w:sz="4" w:space="1" w:color="auto"/>
        </w:pBdr>
        <w:rPr>
          <w:rFonts w:ascii="Century Gothic" w:hAnsi="Century Gothic"/>
          <w:b/>
          <w:color w:val="E53188"/>
        </w:rPr>
      </w:pPr>
      <w:r w:rsidRPr="00BB0A19">
        <w:rPr>
          <w:rFonts w:ascii="Century Gothic" w:hAnsi="Century Gothic"/>
          <w:b/>
          <w:color w:val="E53188"/>
        </w:rPr>
        <w:t>Contact </w:t>
      </w:r>
    </w:p>
    <w:p w:rsidR="002474EC" w:rsidRPr="00BB0A19" w:rsidRDefault="00BB0A19" w:rsidP="005A458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Charlotte GIURIA</w:t>
      </w:r>
    </w:p>
    <w:p w:rsidR="002474EC" w:rsidRPr="00BB0A19" w:rsidRDefault="00BB0A19" w:rsidP="005A458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Chargée de communication</w:t>
      </w:r>
    </w:p>
    <w:p w:rsidR="002474EC" w:rsidRPr="00BB0A19" w:rsidRDefault="00F230A0" w:rsidP="005A458D">
      <w:pPr>
        <w:rPr>
          <w:rFonts w:ascii="Century Gothic" w:hAnsi="Century Gothic"/>
          <w:sz w:val="22"/>
        </w:rPr>
      </w:pPr>
      <w:hyperlink r:id="rId7" w:history="1">
        <w:r w:rsidR="00BB0A19" w:rsidRPr="009C663B">
          <w:rPr>
            <w:rStyle w:val="Lienhypertexte"/>
            <w:rFonts w:ascii="Century Gothic" w:hAnsi="Century Gothic"/>
            <w:sz w:val="22"/>
          </w:rPr>
          <w:t>charlotte.giuria@cdefi.fr</w:t>
        </w:r>
      </w:hyperlink>
    </w:p>
    <w:p w:rsidR="002474EC" w:rsidRPr="00BB0A19" w:rsidRDefault="00BB0A19" w:rsidP="005A458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01 53 63 35 24</w:t>
      </w:r>
    </w:p>
    <w:sectPr w:rsidR="002474EC" w:rsidRPr="00BB0A19" w:rsidSect="00B65C1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87A"/>
    <w:multiLevelType w:val="hybridMultilevel"/>
    <w:tmpl w:val="3468C4EA"/>
    <w:lvl w:ilvl="0" w:tplc="300CB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3DCD"/>
    <w:rsid w:val="000A3559"/>
    <w:rsid w:val="000C7A10"/>
    <w:rsid w:val="001338CD"/>
    <w:rsid w:val="002103AB"/>
    <w:rsid w:val="002474EC"/>
    <w:rsid w:val="00251D3B"/>
    <w:rsid w:val="00290E38"/>
    <w:rsid w:val="00293D2F"/>
    <w:rsid w:val="00321DB8"/>
    <w:rsid w:val="00414771"/>
    <w:rsid w:val="004F4C11"/>
    <w:rsid w:val="005A458D"/>
    <w:rsid w:val="00665853"/>
    <w:rsid w:val="006B3DCD"/>
    <w:rsid w:val="006C7C61"/>
    <w:rsid w:val="007044BD"/>
    <w:rsid w:val="00842D0F"/>
    <w:rsid w:val="00871716"/>
    <w:rsid w:val="008B1080"/>
    <w:rsid w:val="00923527"/>
    <w:rsid w:val="00A60D26"/>
    <w:rsid w:val="00A610CF"/>
    <w:rsid w:val="00AD0070"/>
    <w:rsid w:val="00B128E9"/>
    <w:rsid w:val="00B266EE"/>
    <w:rsid w:val="00B37186"/>
    <w:rsid w:val="00B65C1C"/>
    <w:rsid w:val="00BB0A19"/>
    <w:rsid w:val="00C76EE5"/>
    <w:rsid w:val="00D775A5"/>
    <w:rsid w:val="00D81FFB"/>
    <w:rsid w:val="00D8561A"/>
    <w:rsid w:val="00DC3DE1"/>
    <w:rsid w:val="00E76BD1"/>
    <w:rsid w:val="00E95CBB"/>
    <w:rsid w:val="00EA1B4F"/>
    <w:rsid w:val="00F230A0"/>
    <w:rsid w:val="00F35D16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D9E1DF-50AF-437F-A814-932C83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.giuria@cdef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giuria@cdefi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3149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Charlotte Giuria</cp:lastModifiedBy>
  <cp:revision>12</cp:revision>
  <cp:lastPrinted>2012-02-24T10:06:00Z</cp:lastPrinted>
  <dcterms:created xsi:type="dcterms:W3CDTF">2014-01-16T16:16:00Z</dcterms:created>
  <dcterms:modified xsi:type="dcterms:W3CDTF">2015-01-28T15:10:00Z</dcterms:modified>
</cp:coreProperties>
</file>